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581BB1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026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CA5BFC" w:rsidRPr="00CA5BFC" w:rsidRDefault="00581BB1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25/2026, DE 08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272E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581BB1" w:rsidRDefault="00581BB1" w:rsidP="00B93663">
      <w:pPr>
        <w:keepNext/>
        <w:spacing w:after="0" w:line="360" w:lineRule="auto"/>
        <w:ind w:left="4536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Fica o Poder Executivo Municipal autorizado a conceder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Auxílio Financeiro e Firmar Termo de Fomento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com 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CENTRO DE TRADIÇÕES GAÚCHA UNIDOS PELA TRADIÇÃO (CTG Unidos Pela Tradição)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e dá outras providências.</w:t>
      </w: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581BB1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E272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81B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="00581B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Fica o Poder Executivo Municipal autorizado a conceder </w:t>
      </w:r>
      <w:r w:rsidR="00581BB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Auxílio Financeiro </w:t>
      </w:r>
      <w:r w:rsidR="00581BB1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e firmar </w:t>
      </w:r>
      <w:r w:rsidR="00581BB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Termo de Fomento </w:t>
      </w:r>
      <w:r w:rsidR="00581B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o </w:t>
      </w:r>
      <w:r w:rsidR="00581BB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t-BR"/>
        </w:rPr>
        <w:t xml:space="preserve">CENTRO DE TRADIÇÕES GAÚCHA UNIDOS PELA TRADIÇÃO (CTG Unidos Pela Tradição), </w:t>
      </w:r>
      <w:r w:rsidR="00581B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entidade sem fins lucrativos, situada nesta cidade, à Rodovia RST 153, KM 332, s/nº, inscrita no CNPJ 92.408.343/0001-08, no valor de </w:t>
      </w:r>
      <w:r w:rsidR="00581B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R$ 13.500,00 (treze mil e quinhentos reais)</w:t>
      </w:r>
      <w:r w:rsidR="00581B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</w:t>
      </w:r>
      <w:r w:rsidR="00581B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09 (nove) </w:t>
      </w:r>
      <w:r w:rsidR="00581B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Parcelas mensais e iguais de </w:t>
      </w:r>
      <w:r w:rsidR="00581B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R$ 1.500,00 (mil e quinhentos reais), </w:t>
      </w:r>
      <w:r w:rsidR="00581B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acordo com o Plano de Trabalho em anexo.</w:t>
      </w:r>
    </w:p>
    <w:p w:rsidR="00581BB1" w:rsidRDefault="00581BB1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1º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contribuição destina-se a auxiliar entidade na complementação dos esforços para manutenção das atividades habituais e pertinentes, principalmente a manutenção da Invernada Artística, que atualmente conta com 70 (setenta) integrantes, divididos em categorias por faixa etária, entre Crianças, Jovens e Adultos;</w:t>
      </w:r>
    </w:p>
    <w:p w:rsidR="00581BB1" w:rsidRDefault="00581BB1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2º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despesas autorizadas pela presente Lei deverão atender ao disposto na Lei nº 13.019/14, bem como suas alterações posteriores e no Plano de Trabalho apresentado</w:t>
      </w:r>
      <w:r w:rsidR="004215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:rsidR="004215DE" w:rsidRDefault="004215DE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despesas decorrentes da presente Lei, correrão a conta da seguinte dotação orçamentária:</w:t>
      </w:r>
    </w:p>
    <w:p w:rsidR="004215DE" w:rsidRDefault="004215DE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06. SECRETARIA MUN. DE EDUCAÇÃO, CULTURA DESPORTO E TURISMO.06.05. CULTURA E TURISMO</w:t>
      </w:r>
    </w:p>
    <w:p w:rsidR="004215DE" w:rsidRDefault="004215DE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15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06.05.2014 – CONTRIBUIÇÕES ÀS ORGANIZAÇÕES DA SOCIEDADE CIVIS VINCULADAS A CULTURA</w:t>
      </w:r>
    </w:p>
    <w:p w:rsidR="004215DE" w:rsidRDefault="004215DE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3.3.50.41.00.00.00 – Contribuições (326)</w:t>
      </w:r>
    </w:p>
    <w:p w:rsidR="004215DE" w:rsidRDefault="004215DE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(Recurso: 1500 – Recursos Não Vinculados de Impostos).</w:t>
      </w:r>
    </w:p>
    <w:p w:rsidR="00DF5E1B" w:rsidRDefault="00DF5E1B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F5E1B" w:rsidRDefault="00DF5E1B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15DE" w:rsidRDefault="004215DE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entidade deverá Prestar Contas do auxílio recebido e das despesas realizadas, mensalmente, devendo apresentar os documentos exigidos em até 30 (trinta) dias após o recebimento da Parcela mensal.</w:t>
      </w:r>
    </w:p>
    <w:p w:rsidR="00DF5E1B" w:rsidRDefault="00DF5E1B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entidade fica responsável em apresentar, referente</w:t>
      </w:r>
      <w:r w:rsidR="00D353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mês anterior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 Certidões Negativas referente às obrigações Federais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Tributos Federais e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Divida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a União, FGTS, Trabalhista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), Estadual e Municipal do mês anterior e demais documentos que eventualmente forem solicitados, juntamente com a Prestação de Contas, que deverá estar acompanhada de toda a documentação referente aos pagamentos realizados e extratos bancários, para habilitar-se a receber a parcela seguinte.</w:t>
      </w:r>
    </w:p>
    <w:p w:rsidR="00DF5E1B" w:rsidRDefault="00DF5E1B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 Lei entra em vigor na data de sua publicação, com seus efeitos legais retroativos, aplicados a partir de 1º de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2026.</w:t>
      </w: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AB56AB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="008E13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B9366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309C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C8" w:rsidRDefault="00761AC8" w:rsidP="00B3430D">
      <w:pPr>
        <w:spacing w:after="0" w:line="240" w:lineRule="auto"/>
      </w:pPr>
      <w:r>
        <w:separator/>
      </w:r>
    </w:p>
  </w:endnote>
  <w:endnote w:type="continuationSeparator" w:id="0">
    <w:p w:rsidR="00761AC8" w:rsidRDefault="00761AC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C8" w:rsidRDefault="00761AC8" w:rsidP="00B3430D">
      <w:pPr>
        <w:spacing w:after="0" w:line="240" w:lineRule="auto"/>
      </w:pPr>
      <w:r>
        <w:separator/>
      </w:r>
    </w:p>
  </w:footnote>
  <w:footnote w:type="continuationSeparator" w:id="0">
    <w:p w:rsidR="00761AC8" w:rsidRDefault="00761AC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0F1F98"/>
    <w:rsid w:val="001E1551"/>
    <w:rsid w:val="001E420A"/>
    <w:rsid w:val="00222310"/>
    <w:rsid w:val="0023657F"/>
    <w:rsid w:val="002B6DD3"/>
    <w:rsid w:val="002F3409"/>
    <w:rsid w:val="0031791E"/>
    <w:rsid w:val="00324687"/>
    <w:rsid w:val="00361654"/>
    <w:rsid w:val="00381B92"/>
    <w:rsid w:val="004215DE"/>
    <w:rsid w:val="00471D59"/>
    <w:rsid w:val="004B1A38"/>
    <w:rsid w:val="004D4F9F"/>
    <w:rsid w:val="004F6656"/>
    <w:rsid w:val="005309CC"/>
    <w:rsid w:val="00543F84"/>
    <w:rsid w:val="00581BB1"/>
    <w:rsid w:val="00617E7C"/>
    <w:rsid w:val="00625000"/>
    <w:rsid w:val="00634675"/>
    <w:rsid w:val="00691282"/>
    <w:rsid w:val="006A552B"/>
    <w:rsid w:val="006B60A9"/>
    <w:rsid w:val="00755D87"/>
    <w:rsid w:val="00761AC8"/>
    <w:rsid w:val="00770584"/>
    <w:rsid w:val="007B292A"/>
    <w:rsid w:val="007E77C4"/>
    <w:rsid w:val="008334FB"/>
    <w:rsid w:val="00836373"/>
    <w:rsid w:val="00850EA8"/>
    <w:rsid w:val="008603DE"/>
    <w:rsid w:val="008B3F02"/>
    <w:rsid w:val="008D30FF"/>
    <w:rsid w:val="008E137A"/>
    <w:rsid w:val="009969D0"/>
    <w:rsid w:val="009C572B"/>
    <w:rsid w:val="009E01BC"/>
    <w:rsid w:val="009E5229"/>
    <w:rsid w:val="00A14319"/>
    <w:rsid w:val="00A55B8F"/>
    <w:rsid w:val="00A65A12"/>
    <w:rsid w:val="00A662B3"/>
    <w:rsid w:val="00AB56AB"/>
    <w:rsid w:val="00AC17BE"/>
    <w:rsid w:val="00AC39B2"/>
    <w:rsid w:val="00AE685F"/>
    <w:rsid w:val="00B3430D"/>
    <w:rsid w:val="00B75CA9"/>
    <w:rsid w:val="00B81066"/>
    <w:rsid w:val="00B93663"/>
    <w:rsid w:val="00B94803"/>
    <w:rsid w:val="00BC121B"/>
    <w:rsid w:val="00C2107A"/>
    <w:rsid w:val="00C91FD7"/>
    <w:rsid w:val="00CA5BFC"/>
    <w:rsid w:val="00CB7C01"/>
    <w:rsid w:val="00D353A2"/>
    <w:rsid w:val="00D479E7"/>
    <w:rsid w:val="00D52E9A"/>
    <w:rsid w:val="00DA6119"/>
    <w:rsid w:val="00DB031D"/>
    <w:rsid w:val="00DB5347"/>
    <w:rsid w:val="00DC3FBF"/>
    <w:rsid w:val="00DD3969"/>
    <w:rsid w:val="00DF5E1B"/>
    <w:rsid w:val="00E272EC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61C1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7F98-2ACD-458B-8E1B-18F5C599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10</cp:revision>
  <cp:lastPrinted>2026-04-22T17:52:00Z</cp:lastPrinted>
  <dcterms:created xsi:type="dcterms:W3CDTF">2025-04-04T13:56:00Z</dcterms:created>
  <dcterms:modified xsi:type="dcterms:W3CDTF">2026-04-22T17:53:00Z</dcterms:modified>
</cp:coreProperties>
</file>