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CC6A2D" w:rsidRDefault="007D4A09" w:rsidP="00CC6A2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84144A" w:rsidRDefault="007D4A09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84144A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84144A" w:rsidRDefault="008437BF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01</w:t>
      </w:r>
      <w:r w:rsidR="00276E52">
        <w:rPr>
          <w:rFonts w:ascii="Times New Roman" w:eastAsia="Times New Roman" w:hAnsi="Times New Roman" w:cs="Times New Roman"/>
          <w:lang w:eastAsia="pt-BR"/>
        </w:rPr>
        <w:t>8</w:t>
      </w:r>
      <w:r w:rsidR="001659D5">
        <w:rPr>
          <w:rFonts w:ascii="Times New Roman" w:eastAsia="Times New Roman" w:hAnsi="Times New Roman" w:cs="Times New Roman"/>
          <w:lang w:eastAsia="pt-BR"/>
        </w:rPr>
        <w:t>/</w:t>
      </w:r>
      <w:r w:rsidR="007D4A09" w:rsidRPr="0084144A">
        <w:rPr>
          <w:rFonts w:ascii="Times New Roman" w:eastAsia="Times New Roman" w:hAnsi="Times New Roman" w:cs="Times New Roman"/>
          <w:lang w:eastAsia="pt-BR"/>
        </w:rPr>
        <w:t>202</w:t>
      </w:r>
      <w:r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Default="007D4A09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84144A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276E52">
        <w:rPr>
          <w:rFonts w:ascii="Times New Roman" w:eastAsia="Times New Roman" w:hAnsi="Times New Roman" w:cs="Times New Roman"/>
          <w:lang w:eastAsia="pt-BR"/>
        </w:rPr>
        <w:t>17/2026, DE 13</w:t>
      </w:r>
      <w:r w:rsidRPr="0084144A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8437BF">
        <w:rPr>
          <w:rFonts w:ascii="Times New Roman" w:eastAsia="Times New Roman" w:hAnsi="Times New Roman" w:cs="Times New Roman"/>
          <w:lang w:eastAsia="pt-BR"/>
        </w:rPr>
        <w:t>MARÇO DE 2026</w:t>
      </w:r>
    </w:p>
    <w:p w:rsidR="00F63A8C" w:rsidRPr="0084144A" w:rsidRDefault="00F63A8C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84144A" w:rsidRDefault="007D4A09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76E52" w:rsidRDefault="00276E52" w:rsidP="00F63A8C">
      <w:pPr>
        <w:suppressAutoHyphens/>
        <w:autoSpaceDN w:val="0"/>
        <w:spacing w:after="0" w:line="360" w:lineRule="auto"/>
        <w:ind w:left="4678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PRORROGA O VENCIMENTO DO ISS DAS COMPETÊNCIAS JANEIRO E </w:t>
      </w:r>
      <w:proofErr w:type="gramStart"/>
      <w:r>
        <w:rPr>
          <w:rFonts w:ascii="Times New Roman" w:eastAsia="Times New Roman" w:hAnsi="Times New Roman" w:cs="Times New Roman"/>
          <w:b/>
          <w:lang w:eastAsia="ar-SA"/>
        </w:rPr>
        <w:t>FEVEREIRO</w:t>
      </w:r>
      <w:proofErr w:type="gramEnd"/>
      <w:r>
        <w:rPr>
          <w:rFonts w:ascii="Times New Roman" w:eastAsia="Times New Roman" w:hAnsi="Times New Roman" w:cs="Times New Roman"/>
          <w:b/>
          <w:lang w:eastAsia="ar-SA"/>
        </w:rPr>
        <w:t xml:space="preserve"> DE 2026, E DÁ OUTRAS PROVIDÊNCIAS.</w:t>
      </w:r>
    </w:p>
    <w:p w:rsidR="00F63A8C" w:rsidRDefault="00F63A8C" w:rsidP="00F63A8C">
      <w:pPr>
        <w:suppressAutoHyphens/>
        <w:autoSpaceDN w:val="0"/>
        <w:spacing w:after="0" w:line="360" w:lineRule="auto"/>
        <w:ind w:left="4678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CC6A2D" w:rsidRPr="0084144A" w:rsidRDefault="00CC6A2D" w:rsidP="00F63A8C">
      <w:pPr>
        <w:suppressAutoHyphens/>
        <w:autoSpaceDN w:val="0"/>
        <w:spacing w:after="0" w:line="360" w:lineRule="auto"/>
        <w:ind w:left="3366"/>
        <w:jc w:val="both"/>
        <w:rPr>
          <w:rFonts w:ascii="Times New Roman" w:eastAsia="Times New Roman" w:hAnsi="Times New Roman" w:cs="Times New Roman"/>
          <w:lang w:eastAsia="ar-SA"/>
        </w:rPr>
      </w:pPr>
    </w:p>
    <w:p w:rsidR="00F63A8C" w:rsidRDefault="00CC6A2D" w:rsidP="00F63A8C"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4144A">
        <w:rPr>
          <w:rFonts w:ascii="Times New Roman" w:eastAsia="Times New Roman" w:hAnsi="Times New Roman" w:cs="Times New Roman"/>
          <w:b/>
          <w:lang w:eastAsia="pt-BR"/>
        </w:rPr>
        <w:t>Art. 1º</w:t>
      </w:r>
      <w:r w:rsidR="0084144A" w:rsidRPr="0084144A">
        <w:rPr>
          <w:rFonts w:ascii="Times New Roman" w:eastAsia="Times New Roman" w:hAnsi="Times New Roman" w:cs="Times New Roman"/>
          <w:lang w:eastAsia="pt-BR"/>
        </w:rPr>
        <w:t xml:space="preserve"> Fica </w:t>
      </w:r>
      <w:r w:rsidR="00276E52">
        <w:rPr>
          <w:rFonts w:ascii="Times New Roman" w:eastAsia="Times New Roman" w:hAnsi="Times New Roman" w:cs="Times New Roman"/>
          <w:lang w:eastAsia="pt-BR"/>
        </w:rPr>
        <w:t xml:space="preserve">prorrogado, em caráter excepcional, </w:t>
      </w:r>
      <w:r w:rsidR="0084144A" w:rsidRPr="0084144A">
        <w:rPr>
          <w:rFonts w:ascii="Times New Roman" w:eastAsia="Times New Roman" w:hAnsi="Times New Roman" w:cs="Times New Roman"/>
          <w:lang w:eastAsia="pt-BR"/>
        </w:rPr>
        <w:t>o</w:t>
      </w:r>
      <w:r w:rsidR="00276E52">
        <w:rPr>
          <w:rFonts w:ascii="Times New Roman" w:eastAsia="Times New Roman" w:hAnsi="Times New Roman" w:cs="Times New Roman"/>
          <w:lang w:eastAsia="pt-BR"/>
        </w:rPr>
        <w:t xml:space="preserve"> prazo para recolhimento do Imposto Sobre Serviços de Qualquer Natureza – ISSQN, referente às competências janeiro 2026 e fevereiro de 2026, devido por contribuintes não optantes pelo Simples Nacional, com apuração e recolhimento de ISSQN variável</w:t>
      </w:r>
      <w:r w:rsidR="00F63A8C">
        <w:rPr>
          <w:rFonts w:ascii="Times New Roman" w:eastAsia="Times New Roman" w:hAnsi="Times New Roman" w:cs="Times New Roman"/>
          <w:lang w:eastAsia="pt-BR"/>
        </w:rPr>
        <w:t xml:space="preserve"> direto ao Município, passando o vencimento dos dias 15 de fevereiro de 2026 respectivamente, para o dia 15 de abril de 2026.</w:t>
      </w:r>
    </w:p>
    <w:p w:rsidR="00F63A8C" w:rsidRDefault="00F63A8C" w:rsidP="00F63A8C"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84144A" w:rsidRDefault="00F63A8C" w:rsidP="00F63A8C"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Art. 2</w:t>
      </w:r>
      <w:r w:rsidR="0084144A" w:rsidRPr="0084144A">
        <w:rPr>
          <w:rFonts w:ascii="Times New Roman" w:eastAsia="Times New Roman" w:hAnsi="Times New Roman" w:cs="Times New Roman"/>
          <w:b/>
          <w:lang w:eastAsia="pt-BR"/>
        </w:rPr>
        <w:t xml:space="preserve">º - </w:t>
      </w:r>
      <w:r w:rsidR="005B5564">
        <w:rPr>
          <w:rFonts w:ascii="Times New Roman" w:eastAsia="Times New Roman" w:hAnsi="Times New Roman" w:cs="Times New Roman"/>
          <w:lang w:eastAsia="pt-BR"/>
        </w:rPr>
        <w:t>Esta Lei entra em vigor na data de sua publicação.</w:t>
      </w:r>
    </w:p>
    <w:p w:rsidR="00F63A8C" w:rsidRDefault="00F63A8C" w:rsidP="00F63A8C"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Pr="00CC6A2D" w:rsidRDefault="005B5564" w:rsidP="00F63A8C"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2F3A2D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Pr="00CC6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8437BF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 de 2026</w:t>
      </w:r>
      <w:r w:rsidRPr="00CC6A2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B5564" w:rsidRPr="00CC6A2D" w:rsidRDefault="005B5564" w:rsidP="00F63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564" w:rsidRPr="00CC6A2D" w:rsidRDefault="008437BF" w:rsidP="00F63A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5B5564" w:rsidRPr="00CC6A2D" w:rsidRDefault="005B5564" w:rsidP="00F63A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A2D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</w:p>
    <w:p w:rsidR="005B5564" w:rsidRDefault="005B5564" w:rsidP="0084144A">
      <w:pPr>
        <w:autoSpaceDN w:val="0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sectPr w:rsidR="005B5564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EF5" w:rsidRDefault="00651EF5" w:rsidP="00B3430D">
      <w:pPr>
        <w:spacing w:after="0" w:line="240" w:lineRule="auto"/>
      </w:pPr>
      <w:r>
        <w:separator/>
      </w:r>
    </w:p>
  </w:endnote>
  <w:endnote w:type="continuationSeparator" w:id="0">
    <w:p w:rsidR="00651EF5" w:rsidRDefault="00651EF5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EF5" w:rsidRDefault="00651EF5" w:rsidP="00B3430D">
      <w:pPr>
        <w:spacing w:after="0" w:line="240" w:lineRule="auto"/>
      </w:pPr>
      <w:r>
        <w:separator/>
      </w:r>
    </w:p>
  </w:footnote>
  <w:footnote w:type="continuationSeparator" w:id="0">
    <w:p w:rsidR="00651EF5" w:rsidRDefault="00651EF5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E58F9"/>
    <w:rsid w:val="00111CE4"/>
    <w:rsid w:val="001659D5"/>
    <w:rsid w:val="001D6319"/>
    <w:rsid w:val="001E420A"/>
    <w:rsid w:val="00276E52"/>
    <w:rsid w:val="002A2B71"/>
    <w:rsid w:val="002F3409"/>
    <w:rsid w:val="002F3A2D"/>
    <w:rsid w:val="00312202"/>
    <w:rsid w:val="00361654"/>
    <w:rsid w:val="00373D35"/>
    <w:rsid w:val="00374957"/>
    <w:rsid w:val="00395ECC"/>
    <w:rsid w:val="00443145"/>
    <w:rsid w:val="00471D59"/>
    <w:rsid w:val="004B1A38"/>
    <w:rsid w:val="004F6656"/>
    <w:rsid w:val="005B0A5F"/>
    <w:rsid w:val="005B5564"/>
    <w:rsid w:val="00640EFF"/>
    <w:rsid w:val="00651EF5"/>
    <w:rsid w:val="00755D87"/>
    <w:rsid w:val="00781AEF"/>
    <w:rsid w:val="007A2135"/>
    <w:rsid w:val="007D4A09"/>
    <w:rsid w:val="007E77C4"/>
    <w:rsid w:val="00806459"/>
    <w:rsid w:val="008334FB"/>
    <w:rsid w:val="0084144A"/>
    <w:rsid w:val="008437BF"/>
    <w:rsid w:val="00850EA8"/>
    <w:rsid w:val="00863B8A"/>
    <w:rsid w:val="00895EE9"/>
    <w:rsid w:val="008D6876"/>
    <w:rsid w:val="009A0A6E"/>
    <w:rsid w:val="009C572B"/>
    <w:rsid w:val="009C6C1C"/>
    <w:rsid w:val="009E01BC"/>
    <w:rsid w:val="009E5229"/>
    <w:rsid w:val="00A10D06"/>
    <w:rsid w:val="00A14319"/>
    <w:rsid w:val="00A55B8F"/>
    <w:rsid w:val="00A662B3"/>
    <w:rsid w:val="00A82975"/>
    <w:rsid w:val="00AB60F6"/>
    <w:rsid w:val="00AC17BE"/>
    <w:rsid w:val="00B3430D"/>
    <w:rsid w:val="00B75CA9"/>
    <w:rsid w:val="00B81066"/>
    <w:rsid w:val="00BA11D3"/>
    <w:rsid w:val="00BC121B"/>
    <w:rsid w:val="00C2107A"/>
    <w:rsid w:val="00C21EAE"/>
    <w:rsid w:val="00C37B90"/>
    <w:rsid w:val="00C5086E"/>
    <w:rsid w:val="00C566AF"/>
    <w:rsid w:val="00CB7C01"/>
    <w:rsid w:val="00CC62B7"/>
    <w:rsid w:val="00CC6A2D"/>
    <w:rsid w:val="00D52E9A"/>
    <w:rsid w:val="00DA6119"/>
    <w:rsid w:val="00DF1A18"/>
    <w:rsid w:val="00E32BCE"/>
    <w:rsid w:val="00E42F76"/>
    <w:rsid w:val="00E62B11"/>
    <w:rsid w:val="00E95FA2"/>
    <w:rsid w:val="00F04A56"/>
    <w:rsid w:val="00F4707B"/>
    <w:rsid w:val="00F618B4"/>
    <w:rsid w:val="00F63A8C"/>
    <w:rsid w:val="00F7758D"/>
    <w:rsid w:val="00FD75D9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1CA5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06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2AD70-1086-453E-8016-ECE9757D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24</cp:revision>
  <cp:lastPrinted>2026-04-01T13:29:00Z</cp:lastPrinted>
  <dcterms:created xsi:type="dcterms:W3CDTF">2025-01-17T12:19:00Z</dcterms:created>
  <dcterms:modified xsi:type="dcterms:W3CDTF">2026-04-01T13:30:00Z</dcterms:modified>
</cp:coreProperties>
</file>