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D7" w:rsidRDefault="00C91FD7" w:rsidP="00543F84"/>
    <w:p w:rsidR="003623CE" w:rsidRPr="003623CE" w:rsidRDefault="003623CE" w:rsidP="00362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3623CE" w:rsidRPr="003623CE" w:rsidRDefault="008C531B" w:rsidP="00362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016/2026</w:t>
      </w:r>
    </w:p>
    <w:p w:rsidR="003623CE" w:rsidRPr="003623CE" w:rsidRDefault="008C531B" w:rsidP="00362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</w:t>
      </w:r>
      <w:r w:rsidR="003623CE"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15/2026, DE 13 DE MARÇO DE 2026</w:t>
      </w:r>
      <w:r w:rsidR="003623CE"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623CE" w:rsidRPr="003623CE" w:rsidRDefault="003623CE" w:rsidP="00362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widowControl w:val="0"/>
        <w:suppressAutoHyphens/>
        <w:spacing w:before="100" w:beforeAutospacing="1" w:after="100" w:afterAutospacing="1"/>
        <w:ind w:left="3969"/>
        <w:jc w:val="both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pt-BR"/>
        </w:rPr>
      </w:pPr>
      <w:r w:rsidRPr="003623CE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pt-BR"/>
        </w:rPr>
        <w:t>Dá nova redação ao artigo 30 da Lei Complementar nº 2/91, de 22 de maio de 1991, que dispõe sobre o Plano de Carreira do Magistério Público Municipal de Ernestina, e dá outras providências.</w:t>
      </w:r>
    </w:p>
    <w:p w:rsidR="003623CE" w:rsidRPr="003623CE" w:rsidRDefault="003623CE" w:rsidP="003623CE">
      <w:pPr>
        <w:widowControl w:val="0"/>
        <w:suppressAutoHyphens/>
        <w:spacing w:before="100" w:beforeAutospacing="1" w:after="100" w:afterAutospacing="1"/>
        <w:ind w:left="3969"/>
        <w:jc w:val="both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pt-BR"/>
        </w:rPr>
      </w:pPr>
    </w:p>
    <w:p w:rsidR="003623CE" w:rsidRDefault="008C531B" w:rsidP="00362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8C53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>Art.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.</w:t>
      </w:r>
      <w:r w:rsidR="003623CE"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 xml:space="preserve">Altera o </w:t>
      </w:r>
      <w:r w:rsidR="003623CE"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 xml:space="preserve">igo </w:t>
      </w:r>
      <w:r w:rsidR="003623CE"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 xml:space="preserve">30 da Lei Complementar nº 2/91, de 22 de maio de 1991,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 xml:space="preserve">que dispõe sobre o Plano de Carreira do Magistério Público Municipal de Ernestina, </w:t>
      </w:r>
      <w:r w:rsidR="003623CE"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passa a vigorar com a seguinte redação:</w:t>
      </w:r>
    </w:p>
    <w:p w:rsidR="008C531B" w:rsidRPr="00CE7071" w:rsidRDefault="008C531B" w:rsidP="00362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“...........................................................................................................</w:t>
      </w:r>
      <w:r w:rsidR="00CE7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>(NR)</w:t>
      </w:r>
    </w:p>
    <w:p w:rsidR="003623CE" w:rsidRPr="003623CE" w:rsidRDefault="003623CE" w:rsidP="00CE70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“Art. 30. O valor do padrão referencial é fixado em R$ 2.</w:t>
      </w:r>
      <w:r w:rsidR="00CE7071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565,32</w:t>
      </w:r>
      <w:r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 xml:space="preserve"> (dois mil</w:t>
      </w:r>
      <w:r w:rsidR="00CE7071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 xml:space="preserve"> quinhentos e sessenta e cinco reais e trinta e dois centavos)</w:t>
      </w:r>
      <w:r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, para o cargo com carga horária de 20 (vinte) horas semanais.</w:t>
      </w:r>
    </w:p>
    <w:p w:rsidR="003623CE" w:rsidRDefault="003623CE" w:rsidP="003623CE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...........................................................................................</w:t>
      </w:r>
      <w:r w:rsidR="00CE7071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............................”</w:t>
      </w:r>
    </w:p>
    <w:p w:rsidR="00CE7071" w:rsidRPr="003623CE" w:rsidRDefault="00CE7071" w:rsidP="003623CE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</w:p>
    <w:p w:rsidR="003623CE" w:rsidRPr="003623CE" w:rsidRDefault="00CE7071" w:rsidP="00362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70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3623CE"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publicação, retroagindo seus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1º de janeiro de 2026</w:t>
      </w:r>
      <w:r w:rsidR="003623CE"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3623CE" w:rsidRPr="003623CE" w:rsidRDefault="003623CE" w:rsidP="00362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ED351E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bookmarkStart w:id="0" w:name="_GoBack"/>
      <w:bookmarkEnd w:id="0"/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202</w:t>
      </w:r>
      <w:r w:rsidR="00CE707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623CE" w:rsidRPr="003623CE" w:rsidRDefault="003623CE" w:rsidP="003623C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CE7071" w:rsidP="00362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3623CE" w:rsidRPr="003623CE" w:rsidRDefault="003623CE" w:rsidP="00362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543F84" w:rsidRDefault="00DC3FBF" w:rsidP="00543F84"/>
    <w:sectPr w:rsidR="00DC3FBF" w:rsidRPr="00543F8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56" w:rsidRDefault="00DB6A56" w:rsidP="00B3430D">
      <w:pPr>
        <w:spacing w:after="0" w:line="240" w:lineRule="auto"/>
      </w:pPr>
      <w:r>
        <w:separator/>
      </w:r>
    </w:p>
  </w:endnote>
  <w:endnote w:type="continuationSeparator" w:id="0">
    <w:p w:rsidR="00DB6A56" w:rsidRDefault="00DB6A5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56" w:rsidRDefault="00DB6A56" w:rsidP="00B3430D">
      <w:pPr>
        <w:spacing w:after="0" w:line="240" w:lineRule="auto"/>
      </w:pPr>
      <w:r>
        <w:separator/>
      </w:r>
    </w:p>
  </w:footnote>
  <w:footnote w:type="continuationSeparator" w:id="0">
    <w:p w:rsidR="00DB6A56" w:rsidRDefault="00DB6A5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A25BA"/>
    <w:rsid w:val="000E58F9"/>
    <w:rsid w:val="001147F0"/>
    <w:rsid w:val="001E1551"/>
    <w:rsid w:val="001E420A"/>
    <w:rsid w:val="00222310"/>
    <w:rsid w:val="0023657F"/>
    <w:rsid w:val="002B6DD3"/>
    <w:rsid w:val="002F3409"/>
    <w:rsid w:val="00324687"/>
    <w:rsid w:val="00361654"/>
    <w:rsid w:val="003623CE"/>
    <w:rsid w:val="00471D59"/>
    <w:rsid w:val="004B1A38"/>
    <w:rsid w:val="004D4F9F"/>
    <w:rsid w:val="004F6656"/>
    <w:rsid w:val="00543F84"/>
    <w:rsid w:val="005C0878"/>
    <w:rsid w:val="00617E7C"/>
    <w:rsid w:val="00625000"/>
    <w:rsid w:val="00691282"/>
    <w:rsid w:val="006B60A9"/>
    <w:rsid w:val="00755D87"/>
    <w:rsid w:val="00770584"/>
    <w:rsid w:val="007B292A"/>
    <w:rsid w:val="007E77C4"/>
    <w:rsid w:val="008334FB"/>
    <w:rsid w:val="00836373"/>
    <w:rsid w:val="00850EA8"/>
    <w:rsid w:val="008C531B"/>
    <w:rsid w:val="008D30FF"/>
    <w:rsid w:val="009C572B"/>
    <w:rsid w:val="009E01BC"/>
    <w:rsid w:val="009E5229"/>
    <w:rsid w:val="00A14319"/>
    <w:rsid w:val="00A5230B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C121B"/>
    <w:rsid w:val="00C2107A"/>
    <w:rsid w:val="00C91FD7"/>
    <w:rsid w:val="00CB7C01"/>
    <w:rsid w:val="00CE7071"/>
    <w:rsid w:val="00D479E7"/>
    <w:rsid w:val="00D52E9A"/>
    <w:rsid w:val="00DA6119"/>
    <w:rsid w:val="00DB6A56"/>
    <w:rsid w:val="00DC3FBF"/>
    <w:rsid w:val="00DD3969"/>
    <w:rsid w:val="00E32BCE"/>
    <w:rsid w:val="00EA14C9"/>
    <w:rsid w:val="00ED351E"/>
    <w:rsid w:val="00EF647C"/>
    <w:rsid w:val="00F04A56"/>
    <w:rsid w:val="00F4707B"/>
    <w:rsid w:val="00F53307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2D234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73B5-4FD8-4B72-8C29-6979232D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cp:lastPrinted>2026-03-25T14:05:00Z</cp:lastPrinted>
  <dcterms:created xsi:type="dcterms:W3CDTF">2025-03-13T17:07:00Z</dcterms:created>
  <dcterms:modified xsi:type="dcterms:W3CDTF">2026-03-25T14:06:00Z</dcterms:modified>
</cp:coreProperties>
</file>