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836" w:rsidRDefault="00012836" w:rsidP="009911D1"/>
    <w:p w:rsidR="00255CF1" w:rsidRPr="00255CF1" w:rsidRDefault="00255CF1" w:rsidP="00255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5CF1">
        <w:rPr>
          <w:rFonts w:ascii="Times New Roman" w:eastAsia="Times New Roman" w:hAnsi="Times New Roman" w:cs="Times New Roman"/>
          <w:sz w:val="24"/>
          <w:szCs w:val="24"/>
          <w:lang w:eastAsia="pt-BR"/>
        </w:rPr>
        <w:t>AUTÓGRAFOS</w:t>
      </w:r>
    </w:p>
    <w:p w:rsidR="00255CF1" w:rsidRPr="00255CF1" w:rsidRDefault="00255CF1" w:rsidP="00255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55CF1">
        <w:rPr>
          <w:rFonts w:ascii="Times New Roman" w:eastAsia="Times New Roman" w:hAnsi="Times New Roman" w:cs="Times New Roman"/>
          <w:sz w:val="24"/>
          <w:szCs w:val="24"/>
          <w:lang w:eastAsia="pt-BR"/>
        </w:rPr>
        <w:t>ORIUNDO DA MENSAGEM Nº 15/2026</w:t>
      </w:r>
    </w:p>
    <w:p w:rsidR="00255CF1" w:rsidRPr="00255CF1" w:rsidRDefault="00255CF1" w:rsidP="00255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5CF1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014/2026, DE 13 DE MARÇO DE 2026.</w:t>
      </w:r>
    </w:p>
    <w:p w:rsidR="00255CF1" w:rsidRPr="00255CF1" w:rsidRDefault="00255CF1" w:rsidP="00255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55CF1" w:rsidRPr="00255CF1" w:rsidRDefault="00255CF1" w:rsidP="00255CF1">
      <w:pPr>
        <w:spacing w:before="120" w:after="120" w:line="240" w:lineRule="auto"/>
        <w:ind w:left="255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5CF1">
        <w:rPr>
          <w:rFonts w:ascii="Times New Roman" w:eastAsia="Times New Roman" w:hAnsi="Times New Roman" w:cs="Times New Roman"/>
          <w:b/>
          <w:sz w:val="24"/>
          <w:szCs w:val="24"/>
        </w:rPr>
        <w:t>Autoriza o Poder Executivo Municipal a abrir no Orçamento Programa de 2026, um Crédito Especial no valor de R$ 40.945,62 (quarenta mil, novecentos e quarenta e cinco reais, sessenta e dois centavos), destinado às ações afetas a Lei Federal nº 14.017/20 – Lei Aldir Blanc, na Secretaria Municipal de Educação, Cultura, Desporto e Turismo de Ernestina RS, e dá outras providências.</w:t>
      </w:r>
    </w:p>
    <w:p w:rsidR="00255CF1" w:rsidRPr="00255CF1" w:rsidRDefault="00255CF1" w:rsidP="00255CF1">
      <w:pPr>
        <w:spacing w:before="120" w:after="120" w:line="240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5CF1" w:rsidRPr="00255CF1" w:rsidRDefault="00255CF1" w:rsidP="00255C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CF1">
        <w:rPr>
          <w:rFonts w:ascii="Times New Roman" w:eastAsia="Times New Roman" w:hAnsi="Times New Roman" w:cs="Times New Roman"/>
          <w:b/>
          <w:sz w:val="24"/>
          <w:szCs w:val="24"/>
        </w:rPr>
        <w:t>Art. 1º</w:t>
      </w:r>
      <w:r w:rsidRPr="00255CF1">
        <w:rPr>
          <w:rFonts w:ascii="Times New Roman" w:eastAsia="Times New Roman" w:hAnsi="Times New Roman" w:cs="Times New Roman"/>
          <w:sz w:val="24"/>
          <w:szCs w:val="24"/>
        </w:rPr>
        <w:t xml:space="preserve"> - Fica o Poder Executivo Municipal autorizado a abrir no Orçamento Programa de 2026, um Crédito Especial no valor de </w:t>
      </w:r>
      <w:r w:rsidRPr="00255CF1">
        <w:rPr>
          <w:rFonts w:ascii="Times New Roman" w:eastAsia="Times New Roman" w:hAnsi="Times New Roman" w:cs="Times New Roman"/>
          <w:b/>
          <w:sz w:val="24"/>
          <w:szCs w:val="24"/>
        </w:rPr>
        <w:t xml:space="preserve">R$ </w:t>
      </w:r>
      <w:r w:rsidRPr="00255CF1">
        <w:rPr>
          <w:rFonts w:ascii="Times New Roman" w:eastAsia="Times New Roman" w:hAnsi="Times New Roman" w:cs="Times New Roman"/>
          <w:sz w:val="24"/>
          <w:szCs w:val="24"/>
        </w:rPr>
        <w:t>40.945,62 (quarenta mil, novecentos e quarenta e cinco reais, sessenta e dois centavos), destinados a execução das ações afetas ao que determina a Lei Federal nº 14.017/20 – Lei Aldir Blanc, voltada a atender as Entidades e Ações Culturais do Município, com a seguinte classificação funcional e econômica:</w:t>
      </w:r>
    </w:p>
    <w:p w:rsidR="00255CF1" w:rsidRPr="00255CF1" w:rsidRDefault="00255CF1" w:rsidP="00255CF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55CF1">
        <w:rPr>
          <w:rFonts w:ascii="Times New Roman" w:eastAsia="Times New Roman" w:hAnsi="Times New Roman" w:cs="Times New Roman"/>
        </w:rPr>
        <w:t>06. SEC. MUNICIPAL DE EDUCAÇÃO, CULTURA, DESPORTO E TURISMO</w:t>
      </w:r>
    </w:p>
    <w:p w:rsidR="00255CF1" w:rsidRPr="00255CF1" w:rsidRDefault="00255CF1" w:rsidP="00255CF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55CF1">
        <w:rPr>
          <w:rFonts w:ascii="Times New Roman" w:eastAsia="Times New Roman" w:hAnsi="Times New Roman" w:cs="Times New Roman"/>
        </w:rPr>
        <w:t>06.05. CULTURA E TURISMO</w:t>
      </w:r>
    </w:p>
    <w:p w:rsidR="00255CF1" w:rsidRPr="00255CF1" w:rsidRDefault="00255CF1" w:rsidP="00255CF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55CF1">
        <w:rPr>
          <w:rFonts w:ascii="Times New Roman" w:eastAsia="Times New Roman" w:hAnsi="Times New Roman" w:cs="Times New Roman"/>
        </w:rPr>
        <w:t>06.06.13 Cultura</w:t>
      </w:r>
    </w:p>
    <w:p w:rsidR="00255CF1" w:rsidRPr="00255CF1" w:rsidRDefault="00255CF1" w:rsidP="00255CF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55CF1">
        <w:rPr>
          <w:rFonts w:ascii="Times New Roman" w:eastAsia="Times New Roman" w:hAnsi="Times New Roman" w:cs="Times New Roman"/>
        </w:rPr>
        <w:t>06.05.13.392. Difusão Cultural</w:t>
      </w:r>
    </w:p>
    <w:p w:rsidR="00255CF1" w:rsidRPr="00255CF1" w:rsidRDefault="00255CF1" w:rsidP="00255CF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55CF1">
        <w:rPr>
          <w:rFonts w:ascii="Times New Roman" w:eastAsia="Times New Roman" w:hAnsi="Times New Roman" w:cs="Times New Roman"/>
        </w:rPr>
        <w:t>06.05.13.392.0074. Desenvolvimento Cultural</w:t>
      </w:r>
    </w:p>
    <w:p w:rsidR="00255CF1" w:rsidRPr="00255CF1" w:rsidRDefault="00255CF1" w:rsidP="00255CF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55CF1">
        <w:rPr>
          <w:rFonts w:ascii="Times New Roman" w:eastAsia="Times New Roman" w:hAnsi="Times New Roman" w:cs="Times New Roman"/>
        </w:rPr>
        <w:t>06.05.13.392.0074.2.034 – Ações da Lei Federal nº. 14.017/20 – ALDIR BLANC</w:t>
      </w:r>
    </w:p>
    <w:p w:rsidR="00255CF1" w:rsidRPr="00255CF1" w:rsidRDefault="00255CF1" w:rsidP="00255CF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55CF1">
        <w:rPr>
          <w:rFonts w:ascii="Times New Roman" w:eastAsia="Times New Roman" w:hAnsi="Times New Roman" w:cs="Times New Roman"/>
        </w:rPr>
        <w:t>3.0.00.00.00.00-Despesas Correntes</w:t>
      </w:r>
    </w:p>
    <w:p w:rsidR="00255CF1" w:rsidRPr="00255CF1" w:rsidRDefault="00255CF1" w:rsidP="00255CF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55CF1">
        <w:rPr>
          <w:rFonts w:ascii="Times New Roman" w:eastAsia="Times New Roman" w:hAnsi="Times New Roman" w:cs="Times New Roman"/>
        </w:rPr>
        <w:t>3.3.00.00.00.00-Outras Despesas Correntes</w:t>
      </w:r>
    </w:p>
    <w:p w:rsidR="00255CF1" w:rsidRPr="00255CF1" w:rsidRDefault="00255CF1" w:rsidP="00255CF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55CF1">
        <w:rPr>
          <w:rFonts w:ascii="Times New Roman" w:eastAsia="Times New Roman" w:hAnsi="Times New Roman" w:cs="Times New Roman"/>
        </w:rPr>
        <w:t>3.3.50.00.00.00-TRANSFERÊNCIAS À INSTITUIÇÕES PRIVADAS SEM FINS LUCRATIVOS</w:t>
      </w:r>
    </w:p>
    <w:p w:rsidR="00255CF1" w:rsidRPr="00255CF1" w:rsidRDefault="00255CF1" w:rsidP="00255CF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55CF1">
        <w:rPr>
          <w:rFonts w:ascii="Times New Roman" w:eastAsia="Times New Roman" w:hAnsi="Times New Roman" w:cs="Times New Roman"/>
        </w:rPr>
        <w:t>3.3.50.41.00.00-Contribuições....................................................................................R$ 38.898,36</w:t>
      </w:r>
    </w:p>
    <w:p w:rsidR="00255CF1" w:rsidRPr="00255CF1" w:rsidRDefault="00255CF1" w:rsidP="00255CF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55CF1">
        <w:rPr>
          <w:rFonts w:ascii="Times New Roman" w:eastAsia="Times New Roman" w:hAnsi="Times New Roman" w:cs="Times New Roman"/>
        </w:rPr>
        <w:t>3.3.90.00.00.00-APLICAÇÕES DIRETAS</w:t>
      </w:r>
    </w:p>
    <w:p w:rsidR="00255CF1" w:rsidRPr="00255CF1" w:rsidRDefault="00255CF1" w:rsidP="00255CF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55CF1">
        <w:rPr>
          <w:rFonts w:ascii="Times New Roman" w:eastAsia="Times New Roman" w:hAnsi="Times New Roman" w:cs="Times New Roman"/>
        </w:rPr>
        <w:t>3.3.90.39.00.00 – Outros Serviços de Terceiros- P. J. .................................................R$ 2.047,26</w:t>
      </w:r>
    </w:p>
    <w:p w:rsidR="00255CF1" w:rsidRPr="00255CF1" w:rsidRDefault="00255CF1" w:rsidP="00255CF1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255CF1">
        <w:rPr>
          <w:rFonts w:ascii="Times New Roman" w:eastAsia="Times New Roman" w:hAnsi="Times New Roman" w:cs="Times New Roman"/>
          <w:u w:val="single"/>
        </w:rPr>
        <w:t>(Recurso: 1.759 – Recursos Vinculados a Fundos)</w:t>
      </w:r>
    </w:p>
    <w:p w:rsidR="00255CF1" w:rsidRPr="00255CF1" w:rsidRDefault="00255CF1" w:rsidP="00255CF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55CF1" w:rsidRPr="00255CF1" w:rsidRDefault="00255CF1" w:rsidP="00255CF1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255CF1">
        <w:rPr>
          <w:rFonts w:ascii="Times New Roman" w:eastAsia="Times New Roman" w:hAnsi="Times New Roman" w:cs="Times New Roman"/>
          <w:b/>
        </w:rPr>
        <w:t xml:space="preserve">Objetivo: </w:t>
      </w:r>
      <w:r w:rsidRPr="00255CF1">
        <w:rPr>
          <w:rFonts w:ascii="Times New Roman" w:eastAsia="Times New Roman" w:hAnsi="Times New Roman" w:cs="Times New Roman"/>
          <w:u w:val="single"/>
        </w:rPr>
        <w:t xml:space="preserve">Este recurso se destina a execução de Ações dispostas pelo Decreto Presidencial nº 10.464/20 que regulamenta a Lei Federal nº 14.017/20-ALDIR BLANC, visando a promoção da Cultura, com apoio financeiro às Entidades do Município, que desenvolvem Projetos Culturais à Comunidade; </w:t>
      </w:r>
    </w:p>
    <w:p w:rsidR="00255CF1" w:rsidRPr="00255CF1" w:rsidRDefault="00255CF1" w:rsidP="00255CF1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:rsidR="00255CF1" w:rsidRPr="00255CF1" w:rsidRDefault="00255CF1" w:rsidP="00255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255CF1">
        <w:rPr>
          <w:rFonts w:ascii="Times New Roman" w:eastAsia="Times New Roman" w:hAnsi="Times New Roman" w:cs="Times New Roman"/>
          <w:b/>
        </w:rPr>
        <w:t>TOTAL DO CRÉDITO ESPECIAL.......................................................................R$ 40.945,62</w:t>
      </w:r>
    </w:p>
    <w:p w:rsidR="00255CF1" w:rsidRPr="00255CF1" w:rsidRDefault="00255CF1" w:rsidP="00255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255CF1" w:rsidRPr="00255CF1" w:rsidRDefault="00255CF1" w:rsidP="00255C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5CF1">
        <w:rPr>
          <w:rFonts w:ascii="Times New Roman" w:eastAsia="Times New Roman" w:hAnsi="Times New Roman" w:cs="Times New Roman"/>
          <w:b/>
          <w:sz w:val="24"/>
          <w:szCs w:val="24"/>
        </w:rPr>
        <w:t>Art.2</w:t>
      </w:r>
      <w:r w:rsidRPr="00255C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º- </w:t>
      </w:r>
      <w:r w:rsidRPr="00255CF1">
        <w:rPr>
          <w:rFonts w:ascii="Times New Roman" w:eastAsia="Times New Roman" w:hAnsi="Times New Roman" w:cs="Times New Roman"/>
          <w:color w:val="000000"/>
          <w:sz w:val="24"/>
          <w:szCs w:val="24"/>
        </w:rPr>
        <w:t>Servirá de recurso para a cobertura do Crédito Especial autorizado no artigo 1º desta Lei, a seguinte fonte de recurso:</w:t>
      </w:r>
    </w:p>
    <w:p w:rsidR="00255CF1" w:rsidRPr="00255CF1" w:rsidRDefault="00255CF1" w:rsidP="00255C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55CF1" w:rsidRPr="00255CF1" w:rsidRDefault="00255CF1" w:rsidP="00255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255C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AUXÍLIOS E CONVÊNIOS:</w:t>
      </w:r>
    </w:p>
    <w:p w:rsidR="00255CF1" w:rsidRPr="00255CF1" w:rsidRDefault="00255CF1" w:rsidP="00255C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5CF1">
        <w:rPr>
          <w:rFonts w:ascii="Times New Roman" w:eastAsia="Times New Roman" w:hAnsi="Times New Roman" w:cs="Times New Roman"/>
          <w:color w:val="000000"/>
          <w:sz w:val="24"/>
          <w:szCs w:val="24"/>
        </w:rPr>
        <w:t>I – Receita originária da transferência de recursos financeiros da União, por intermédio da Lei Federal 14.017/2020...........................................................................R$ 40.945,62</w:t>
      </w:r>
    </w:p>
    <w:p w:rsidR="00255CF1" w:rsidRPr="00255CF1" w:rsidRDefault="00255CF1" w:rsidP="00255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255C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(Recurso: 1.759 – Recursos Vinculados a Fundos)</w:t>
      </w:r>
    </w:p>
    <w:p w:rsidR="00255CF1" w:rsidRPr="00255CF1" w:rsidRDefault="00255CF1" w:rsidP="00255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255CF1" w:rsidRDefault="00255CF1" w:rsidP="00255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:rsidR="00255CF1" w:rsidRPr="00255CF1" w:rsidRDefault="00255CF1" w:rsidP="00255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55CF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TOTAL DOS AUXÍLIOS EM CONVÊNIOS</w:t>
      </w:r>
      <w:r w:rsidRPr="00255C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...........................................R$ 40.945,62</w:t>
      </w:r>
    </w:p>
    <w:p w:rsidR="00255CF1" w:rsidRPr="00255CF1" w:rsidRDefault="00255CF1" w:rsidP="00255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255CF1" w:rsidRPr="00255CF1" w:rsidRDefault="00255CF1" w:rsidP="00255C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55CF1">
        <w:rPr>
          <w:rFonts w:ascii="Times New Roman" w:eastAsia="Times New Roman" w:hAnsi="Times New Roman" w:cs="Times New Roman"/>
          <w:b/>
          <w:sz w:val="24"/>
          <w:szCs w:val="24"/>
        </w:rPr>
        <w:t>Art. 3º</w:t>
      </w:r>
      <w:r w:rsidRPr="00255CF1">
        <w:rPr>
          <w:rFonts w:ascii="Times New Roman" w:eastAsia="Times New Roman" w:hAnsi="Times New Roman" w:cs="Times New Roman"/>
          <w:sz w:val="24"/>
          <w:szCs w:val="24"/>
        </w:rPr>
        <w:t xml:space="preserve"> - Esta Lei entrará em vigor na data de sua publicação, revogadas as disposições em contrário.</w:t>
      </w:r>
    </w:p>
    <w:p w:rsidR="00255CF1" w:rsidRPr="00255CF1" w:rsidRDefault="00255CF1" w:rsidP="00255C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5CF1" w:rsidRPr="00255CF1" w:rsidRDefault="00255CF1" w:rsidP="00255CF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5C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24</w:t>
      </w:r>
      <w:bookmarkStart w:id="0" w:name="_GoBack"/>
      <w:bookmarkEnd w:id="0"/>
      <w:r w:rsidRPr="00255C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março de 2026.</w:t>
      </w:r>
    </w:p>
    <w:p w:rsidR="00255CF1" w:rsidRPr="00255CF1" w:rsidRDefault="00255CF1" w:rsidP="00255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55CF1" w:rsidRPr="00255CF1" w:rsidRDefault="00255CF1" w:rsidP="00255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55CF1" w:rsidRPr="00255CF1" w:rsidRDefault="00255CF1" w:rsidP="00255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5CF1"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</w:p>
    <w:p w:rsidR="00255CF1" w:rsidRPr="00255CF1" w:rsidRDefault="00255CF1" w:rsidP="00255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5CF1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255CF1" w:rsidRPr="00255CF1" w:rsidRDefault="00255CF1" w:rsidP="00255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55CF1" w:rsidRPr="00255CF1" w:rsidRDefault="00255CF1" w:rsidP="00255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55CF1" w:rsidRPr="009911D1" w:rsidRDefault="00255CF1" w:rsidP="009911D1"/>
    <w:sectPr w:rsidR="00255CF1" w:rsidRPr="009911D1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825" w:rsidRDefault="00D33825" w:rsidP="00B3430D">
      <w:pPr>
        <w:spacing w:after="0" w:line="240" w:lineRule="auto"/>
      </w:pPr>
      <w:r>
        <w:separator/>
      </w:r>
    </w:p>
  </w:endnote>
  <w:endnote w:type="continuationSeparator" w:id="0">
    <w:p w:rsidR="00D33825" w:rsidRDefault="00D33825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825" w:rsidRDefault="00D33825" w:rsidP="00B3430D">
      <w:pPr>
        <w:spacing w:after="0" w:line="240" w:lineRule="auto"/>
      </w:pPr>
      <w:r>
        <w:separator/>
      </w:r>
    </w:p>
  </w:footnote>
  <w:footnote w:type="continuationSeparator" w:id="0">
    <w:p w:rsidR="00D33825" w:rsidRDefault="00D33825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55CF1"/>
    <w:rsid w:val="00296C98"/>
    <w:rsid w:val="002B6DD3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FD7"/>
    <w:rsid w:val="00CB7C01"/>
    <w:rsid w:val="00D33825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307ACA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826F8-2590-484B-8B08-B1004B86C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2026-03-25T14:03:00Z</dcterms:created>
  <dcterms:modified xsi:type="dcterms:W3CDTF">2026-03-25T14:03:00Z</dcterms:modified>
</cp:coreProperties>
</file>