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8437BF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</w:t>
      </w:r>
      <w:r w:rsidR="00F618B4">
        <w:rPr>
          <w:rFonts w:ascii="Times New Roman" w:eastAsia="Times New Roman" w:hAnsi="Times New Roman" w:cs="Times New Roman"/>
          <w:lang w:eastAsia="pt-BR"/>
        </w:rPr>
        <w:t>4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8437BF">
        <w:rPr>
          <w:rFonts w:ascii="Times New Roman" w:eastAsia="Times New Roman" w:hAnsi="Times New Roman" w:cs="Times New Roman"/>
          <w:lang w:eastAsia="pt-BR"/>
        </w:rPr>
        <w:t>13/2026, DE 04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lang w:eastAsia="pt-BR"/>
        </w:rPr>
        <w:t>MARÇO DE 2026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84144A" w:rsidRDefault="00806459" w:rsidP="0084144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 w:rsidRPr="0084144A">
        <w:rPr>
          <w:rFonts w:ascii="Times New Roman" w:eastAsia="Times New Roman" w:hAnsi="Times New Roman" w:cs="Times New Roman"/>
          <w:lang w:eastAsia="ar-SA"/>
        </w:rPr>
        <w:t>A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 xml:space="preserve">UTORIZA A CONTRATAÇÃO TEMPORÁRIA EM CARÁTER </w:t>
      </w:r>
      <w:r w:rsidR="00F618B4" w:rsidRPr="0084144A">
        <w:rPr>
          <w:rFonts w:ascii="Times New Roman" w:eastAsia="Times New Roman" w:hAnsi="Times New Roman" w:cs="Times New Roman"/>
          <w:lang w:eastAsia="ar-SA"/>
        </w:rPr>
        <w:t>EMERGENCIAL</w:t>
      </w:r>
      <w:r w:rsidR="00F618B4">
        <w:rPr>
          <w:rFonts w:ascii="Times New Roman" w:eastAsia="Times New Roman" w:hAnsi="Times New Roman" w:cs="Times New Roman"/>
          <w:lang w:eastAsia="ar-SA"/>
        </w:rPr>
        <w:t xml:space="preserve"> DE MÉDICO GERIATRA</w:t>
      </w:r>
      <w:r w:rsidR="00F618B4" w:rsidRPr="0084144A">
        <w:rPr>
          <w:rFonts w:ascii="Times New Roman" w:eastAsia="Times New Roman" w:hAnsi="Times New Roman" w:cs="Times New Roman"/>
          <w:lang w:eastAsia="ar-SA"/>
        </w:rPr>
        <w:t xml:space="preserve">, 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>E</w:t>
      </w:r>
      <w:r w:rsidRPr="0084144A">
        <w:rPr>
          <w:rFonts w:ascii="Times New Roman" w:eastAsia="Times New Roman" w:hAnsi="Times New Roman" w:cs="Times New Roman"/>
          <w:lang w:eastAsia="ar-SA"/>
        </w:rPr>
        <w:t xml:space="preserve"> DÁ OUTRAS PROVIDÊNCIAS. </w:t>
      </w:r>
    </w:p>
    <w:p w:rsidR="00CC6A2D" w:rsidRPr="0084144A" w:rsidRDefault="00CC6A2D" w:rsidP="0084144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F618B4" w:rsidRDefault="00CC6A2D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Fica o Poder Executivo Municipal autorizado a contratar, em caráter emergencial e em razão de excepcional interesse público, pelo período de 06 (seis)</w:t>
      </w:r>
      <w:r w:rsidR="001659D5">
        <w:rPr>
          <w:rFonts w:ascii="Times New Roman" w:eastAsia="Times New Roman" w:hAnsi="Times New Roman" w:cs="Times New Roman"/>
          <w:lang w:eastAsia="pt-BR"/>
        </w:rPr>
        <w:t xml:space="preserve"> meses, prorrogáve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l por </w:t>
      </w:r>
      <w:r w:rsidR="008437BF">
        <w:rPr>
          <w:rFonts w:ascii="Times New Roman" w:eastAsia="Times New Roman" w:hAnsi="Times New Roman" w:cs="Times New Roman"/>
          <w:lang w:eastAsia="pt-BR"/>
        </w:rPr>
        <w:t xml:space="preserve">mais 06 (seis) meses, a contar de </w:t>
      </w:r>
      <w:r w:rsidR="00F618B4">
        <w:rPr>
          <w:rFonts w:ascii="Times New Roman" w:eastAsia="Times New Roman" w:hAnsi="Times New Roman" w:cs="Times New Roman"/>
          <w:lang w:eastAsia="pt-BR"/>
        </w:rPr>
        <w:t>1º de maio</w:t>
      </w:r>
      <w:r w:rsidR="008437BF">
        <w:rPr>
          <w:rFonts w:ascii="Times New Roman" w:eastAsia="Times New Roman" w:hAnsi="Times New Roman" w:cs="Times New Roman"/>
          <w:lang w:eastAsia="pt-BR"/>
        </w:rPr>
        <w:t xml:space="preserve"> de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37BF">
        <w:rPr>
          <w:rFonts w:ascii="Times New Roman" w:eastAsia="Times New Roman" w:hAnsi="Times New Roman" w:cs="Times New Roman"/>
          <w:lang w:eastAsia="pt-BR"/>
        </w:rPr>
        <w:t>20265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, </w:t>
      </w:r>
      <w:r w:rsidR="008437BF">
        <w:rPr>
          <w:rFonts w:ascii="Times New Roman" w:eastAsia="Times New Roman" w:hAnsi="Times New Roman" w:cs="Times New Roman"/>
          <w:lang w:eastAsia="pt-BR"/>
        </w:rPr>
        <w:t>médico G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eriatra, </w:t>
      </w:r>
      <w:r w:rsidR="008437BF">
        <w:rPr>
          <w:rFonts w:ascii="Times New Roman" w:eastAsia="Times New Roman" w:hAnsi="Times New Roman" w:cs="Times New Roman"/>
          <w:lang w:eastAsia="pt-BR"/>
        </w:rPr>
        <w:t>constantes no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 Anexo I, nas quantidades e funções </w:t>
      </w:r>
      <w:r w:rsidR="008437BF">
        <w:rPr>
          <w:rFonts w:ascii="Times New Roman" w:eastAsia="Times New Roman" w:hAnsi="Times New Roman" w:cs="Times New Roman"/>
          <w:lang w:eastAsia="pt-BR"/>
        </w:rPr>
        <w:t>discriminadas,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5B5564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84144A">
        <w:rPr>
          <w:rFonts w:ascii="Times New Roman" w:eastAsia="Times New Roman" w:hAnsi="Times New Roman" w:cs="Times New Roman"/>
          <w:lang w:eastAsia="pt-BR"/>
        </w:rPr>
        <w:t>As contratações,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37BF">
        <w:rPr>
          <w:rFonts w:ascii="Times New Roman" w:eastAsia="Times New Roman" w:hAnsi="Times New Roman" w:cs="Times New Roman"/>
          <w:lang w:eastAsia="pt-BR"/>
        </w:rPr>
        <w:t>conforme prevê o art. 37</w:t>
      </w:r>
      <w:r w:rsidR="00F618B4">
        <w:rPr>
          <w:rFonts w:ascii="Times New Roman" w:eastAsia="Times New Roman" w:hAnsi="Times New Roman" w:cs="Times New Roman"/>
          <w:lang w:eastAsia="pt-BR"/>
        </w:rPr>
        <w:t>,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inciso IX da Constituição Federal, são de caráter emergencial</w:t>
      </w:r>
      <w:r w:rsidR="008437BF">
        <w:rPr>
          <w:rFonts w:ascii="Times New Roman" w:eastAsia="Times New Roman" w:hAnsi="Times New Roman" w:cs="Times New Roman"/>
          <w:lang w:eastAsia="pt-BR"/>
        </w:rPr>
        <w:t>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84144A">
        <w:rPr>
          <w:rFonts w:ascii="Times New Roman" w:eastAsia="Times New Roman" w:hAnsi="Times New Roman" w:cs="Times New Roman"/>
          <w:lang w:eastAsia="pt-BR"/>
        </w:rPr>
        <w:t>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contrato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que trata o artigo 1º são d</w:t>
      </w:r>
      <w:r w:rsidR="00F618B4">
        <w:rPr>
          <w:rFonts w:ascii="Times New Roman" w:eastAsia="Times New Roman" w:hAnsi="Times New Roman" w:cs="Times New Roman"/>
          <w:lang w:eastAsia="pt-BR"/>
        </w:rPr>
        <w:t>e natureza administrativa e serão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vinculado</w:t>
      </w:r>
      <w:r w:rsidR="00F618B4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>, obrigatoriamente, ao Regime Geral da Previdência Social – RGPS, estendendo-se a este os direitos e deveres constantes na Lei nº 003/91 – Estatuto do Servido</w:t>
      </w:r>
      <w:r w:rsidR="00312202">
        <w:rPr>
          <w:rFonts w:ascii="Times New Roman" w:eastAsia="Times New Roman" w:hAnsi="Times New Roman" w:cs="Times New Roman"/>
          <w:lang w:eastAsia="pt-BR"/>
        </w:rPr>
        <w:t>r Público</w:t>
      </w:r>
      <w:r w:rsidR="005B5564">
        <w:rPr>
          <w:rFonts w:ascii="Times New Roman" w:eastAsia="Times New Roman" w:hAnsi="Times New Roman" w:cs="Times New Roman"/>
          <w:lang w:eastAsia="pt-BR"/>
        </w:rPr>
        <w:t xml:space="preserve"> do Município de Ernestina.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84144A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5B5564">
        <w:rPr>
          <w:rFonts w:ascii="Times New Roman" w:eastAsia="Times New Roman" w:hAnsi="Times New Roman" w:cs="Times New Roman"/>
          <w:b/>
          <w:lang w:eastAsia="pt-BR"/>
        </w:rPr>
        <w:t>Art. 5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º - </w:t>
      </w:r>
      <w:r w:rsidR="005B5564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5B5564" w:rsidRPr="00CC6A2D" w:rsidRDefault="005B5564" w:rsidP="005B5564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373D35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5564" w:rsidRPr="00CC6A2D" w:rsidRDefault="005B5564" w:rsidP="005B55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8437BF" w:rsidP="005B55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5B5564" w:rsidRPr="00CC6A2D" w:rsidRDefault="005B5564" w:rsidP="005B55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Pr="0084144A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806459" w:rsidRDefault="0084144A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ANEXO I</w:t>
      </w:r>
    </w:p>
    <w:p w:rsidR="005B5564" w:rsidRPr="0084144A" w:rsidRDefault="005B5564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84144A" w:rsidRPr="0084144A" w:rsidTr="00E95FA2">
        <w:tc>
          <w:tcPr>
            <w:tcW w:w="1430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Quant.</w:t>
            </w:r>
          </w:p>
        </w:tc>
        <w:tc>
          <w:tcPr>
            <w:tcW w:w="140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84144A" w:rsidRPr="0084144A" w:rsidTr="00E95FA2">
        <w:tc>
          <w:tcPr>
            <w:tcW w:w="143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Médico Geriatra</w:t>
            </w:r>
          </w:p>
        </w:tc>
        <w:tc>
          <w:tcPr>
            <w:tcW w:w="1134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r w:rsidR="00E95FA2" w:rsidRPr="0084144A">
              <w:rPr>
                <w:rFonts w:ascii="Times New Roman" w:eastAsia="Times New Roman" w:hAnsi="Times New Roman" w:cs="Times New Roman"/>
                <w:lang w:eastAsia="pt-BR"/>
              </w:rPr>
              <w:t xml:space="preserve"> horas semanais</w:t>
            </w:r>
          </w:p>
        </w:tc>
        <w:tc>
          <w:tcPr>
            <w:tcW w:w="1701" w:type="dxa"/>
          </w:tcPr>
          <w:p w:rsidR="005B5564" w:rsidRDefault="005B5564" w:rsidP="001659D5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R$- </w:t>
            </w:r>
          </w:p>
          <w:p w:rsidR="00E95FA2" w:rsidRPr="0084144A" w:rsidRDefault="008437BF" w:rsidP="001659D5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9.417,68</w:t>
            </w:r>
          </w:p>
        </w:tc>
        <w:tc>
          <w:tcPr>
            <w:tcW w:w="4248" w:type="dxa"/>
          </w:tcPr>
          <w:p w:rsidR="00E95FA2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Especialista em Geriatria com registro ativo e regular no Conselho de Classe do RGS.CREMERS</w:t>
            </w:r>
            <w:r w:rsidR="00312202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5B5564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Atendimento de pacientes idosos</w:t>
            </w:r>
          </w:p>
        </w:tc>
      </w:tr>
    </w:tbl>
    <w:p w:rsidR="00C566AF" w:rsidRPr="00CC6A2D" w:rsidRDefault="00C566AF" w:rsidP="005B5564">
      <w:pPr>
        <w:autoSpaceDN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06" w:rsidRDefault="00A10D06" w:rsidP="00B3430D">
      <w:pPr>
        <w:spacing w:after="0" w:line="240" w:lineRule="auto"/>
      </w:pPr>
      <w:r>
        <w:separator/>
      </w:r>
    </w:p>
  </w:endnote>
  <w:endnote w:type="continuationSeparator" w:id="0">
    <w:p w:rsidR="00A10D06" w:rsidRDefault="00A10D0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06" w:rsidRDefault="00A10D06" w:rsidP="00B3430D">
      <w:pPr>
        <w:spacing w:after="0" w:line="240" w:lineRule="auto"/>
      </w:pPr>
      <w:r>
        <w:separator/>
      </w:r>
    </w:p>
  </w:footnote>
  <w:footnote w:type="continuationSeparator" w:id="0">
    <w:p w:rsidR="00A10D06" w:rsidRDefault="00A10D0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59D5"/>
    <w:rsid w:val="001D6319"/>
    <w:rsid w:val="001E420A"/>
    <w:rsid w:val="002A2B71"/>
    <w:rsid w:val="002F3409"/>
    <w:rsid w:val="00312202"/>
    <w:rsid w:val="00361654"/>
    <w:rsid w:val="00373D35"/>
    <w:rsid w:val="00374957"/>
    <w:rsid w:val="00443145"/>
    <w:rsid w:val="00471D59"/>
    <w:rsid w:val="004B1A38"/>
    <w:rsid w:val="004F6656"/>
    <w:rsid w:val="005B0A5F"/>
    <w:rsid w:val="005B5564"/>
    <w:rsid w:val="00640EFF"/>
    <w:rsid w:val="00755D87"/>
    <w:rsid w:val="00781AEF"/>
    <w:rsid w:val="007A2135"/>
    <w:rsid w:val="007D4A09"/>
    <w:rsid w:val="007E77C4"/>
    <w:rsid w:val="00806459"/>
    <w:rsid w:val="008334FB"/>
    <w:rsid w:val="0084144A"/>
    <w:rsid w:val="008437BF"/>
    <w:rsid w:val="00850EA8"/>
    <w:rsid w:val="00895EE9"/>
    <w:rsid w:val="008D6876"/>
    <w:rsid w:val="009A0A6E"/>
    <w:rsid w:val="009C572B"/>
    <w:rsid w:val="009C6C1C"/>
    <w:rsid w:val="009E01BC"/>
    <w:rsid w:val="009E5229"/>
    <w:rsid w:val="00A10D06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F04A56"/>
    <w:rsid w:val="00F4707B"/>
    <w:rsid w:val="00F618B4"/>
    <w:rsid w:val="00F7758D"/>
    <w:rsid w:val="00FD75D9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D696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CDCD-6917-44C7-B479-5B750BF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21</cp:revision>
  <cp:lastPrinted>2025-01-23T13:29:00Z</cp:lastPrinted>
  <dcterms:created xsi:type="dcterms:W3CDTF">2025-01-17T12:19:00Z</dcterms:created>
  <dcterms:modified xsi:type="dcterms:W3CDTF">2026-03-18T19:17:00Z</dcterms:modified>
</cp:coreProperties>
</file>