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D5D8C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</w:t>
      </w:r>
      <w:r w:rsidR="00B52281">
        <w:rPr>
          <w:rFonts w:ascii="Times New Roman" w:eastAsia="Times New Roman" w:hAnsi="Times New Roman" w:cs="Times New Roman"/>
          <w:lang w:eastAsia="pt-BR"/>
        </w:rPr>
        <w:t>9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B52281">
        <w:rPr>
          <w:rFonts w:ascii="Times New Roman" w:eastAsia="Times New Roman" w:hAnsi="Times New Roman" w:cs="Times New Roman"/>
          <w:lang w:eastAsia="pt-BR"/>
        </w:rPr>
        <w:t>9</w:t>
      </w:r>
      <w:r w:rsidR="000D5D8C">
        <w:rPr>
          <w:rFonts w:ascii="Times New Roman" w:eastAsia="Times New Roman" w:hAnsi="Times New Roman" w:cs="Times New Roman"/>
          <w:lang w:eastAsia="pt-BR"/>
        </w:rPr>
        <w:t>/2026, DE 1</w:t>
      </w:r>
      <w:r w:rsidR="00750668">
        <w:rPr>
          <w:rFonts w:ascii="Times New Roman" w:eastAsia="Times New Roman" w:hAnsi="Times New Roman" w:cs="Times New Roman"/>
          <w:lang w:eastAsia="pt-BR"/>
        </w:rPr>
        <w:t>3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52281" w:rsidRPr="00B52281" w:rsidRDefault="00B52281" w:rsidP="00B52281">
      <w:pPr>
        <w:ind w:left="4248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11130212"/>
      <w:r w:rsidRPr="00B52281">
        <w:rPr>
          <w:rFonts w:ascii="Calibri" w:eastAsia="Calibri" w:hAnsi="Calibri" w:cs="Calibri"/>
          <w:b/>
          <w:bCs/>
          <w:sz w:val="24"/>
          <w:szCs w:val="24"/>
        </w:rPr>
        <w:t>ALTERA O NÚMERO DE VAGAS DE SECRETÁRIO DE ESCOLA, CONSTANTE NO ANEXO I DA LEI Nº 3.077/2025, DE 12 DE DEZEMBRO DE 2025, QUE AUTORIZA A CONTRATAÇÃO POR PRAZO DETERMINADO E DE CARÁCTER EMERGENCIAL E DÁ OUTRAS PROVIDÊNCIAS.</w:t>
      </w:r>
    </w:p>
    <w:p w:rsidR="00B52281" w:rsidRPr="00B52281" w:rsidRDefault="00B52281" w:rsidP="00B52281">
      <w:pPr>
        <w:spacing w:after="0" w:line="240" w:lineRule="auto"/>
        <w:ind w:left="4248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bookmarkEnd w:id="0"/>
    <w:p w:rsidR="00B52281" w:rsidRPr="00B52281" w:rsidRDefault="00B52281" w:rsidP="00B52281">
      <w:pPr>
        <w:spacing w:after="160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52281">
        <w:rPr>
          <w:rFonts w:ascii="Calibri" w:eastAsia="Calibri" w:hAnsi="Calibri" w:cs="Calibri"/>
          <w:b/>
          <w:bCs/>
          <w:sz w:val="24"/>
          <w:szCs w:val="24"/>
        </w:rPr>
        <w:t>Art. 1º.</w:t>
      </w:r>
      <w:r w:rsidRPr="00B52281">
        <w:rPr>
          <w:rFonts w:ascii="Calibri" w:eastAsia="Calibri" w:hAnsi="Calibri" w:cs="Calibri"/>
          <w:sz w:val="24"/>
          <w:szCs w:val="24"/>
        </w:rPr>
        <w:t xml:space="preserve"> Altera o número de vagas de Secretário De Escola, constante no anexo I da Lei nº 3.077/2025, de 12 de dezembro de 2025, que autoriza a contratação por prazo determinado e de carácter emergencial, passa a ser o seguinte:</w:t>
      </w:r>
    </w:p>
    <w:p w:rsidR="00B52281" w:rsidRPr="00B52281" w:rsidRDefault="00B52281" w:rsidP="00B52281">
      <w:pPr>
        <w:spacing w:after="160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52281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B52281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</w:t>
      </w:r>
    </w:p>
    <w:tbl>
      <w:tblPr>
        <w:tblStyle w:val="Tabelacomgrade1"/>
        <w:tblW w:w="0" w:type="auto"/>
        <w:tblInd w:w="704" w:type="dxa"/>
        <w:tblLook w:val="04A0" w:firstRow="1" w:lastRow="0" w:firstColumn="1" w:lastColumn="0" w:noHBand="0" w:noVBand="1"/>
      </w:tblPr>
      <w:tblGrid>
        <w:gridCol w:w="5101"/>
        <w:gridCol w:w="4108"/>
      </w:tblGrid>
      <w:tr w:rsidR="00B52281" w:rsidRPr="00B52281" w:rsidTr="00F622FB">
        <w:tc>
          <w:tcPr>
            <w:tcW w:w="5103" w:type="dxa"/>
          </w:tcPr>
          <w:p w:rsidR="00B52281" w:rsidRPr="00B52281" w:rsidRDefault="00B52281" w:rsidP="00B52281">
            <w:pPr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522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DENOMINAÇÃO DO CARGO </w:t>
            </w:r>
          </w:p>
        </w:tc>
        <w:tc>
          <w:tcPr>
            <w:tcW w:w="4111" w:type="dxa"/>
          </w:tcPr>
          <w:p w:rsidR="00B52281" w:rsidRPr="00B52281" w:rsidRDefault="00B52281" w:rsidP="00B52281">
            <w:pPr>
              <w:spacing w:after="0"/>
              <w:ind w:left="-111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522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Nº DE VAGAS</w:t>
            </w:r>
          </w:p>
        </w:tc>
      </w:tr>
      <w:tr w:rsidR="00B52281" w:rsidRPr="00B52281" w:rsidTr="00F622FB">
        <w:tc>
          <w:tcPr>
            <w:tcW w:w="5103" w:type="dxa"/>
          </w:tcPr>
          <w:p w:rsidR="00B52281" w:rsidRPr="00B52281" w:rsidRDefault="00B52281" w:rsidP="00B52281">
            <w:pPr>
              <w:spacing w:after="0"/>
              <w:ind w:left="-105" w:firstLine="1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52281">
              <w:rPr>
                <w:rFonts w:ascii="Calibri" w:eastAsia="Calibri" w:hAnsi="Calibri" w:cs="Calibri"/>
                <w:sz w:val="24"/>
                <w:szCs w:val="24"/>
              </w:rPr>
              <w:t>Secretário De Escola</w:t>
            </w:r>
          </w:p>
        </w:tc>
        <w:tc>
          <w:tcPr>
            <w:tcW w:w="4111" w:type="dxa"/>
          </w:tcPr>
          <w:p w:rsidR="00B52281" w:rsidRPr="00B52281" w:rsidRDefault="00B52281" w:rsidP="00B52281">
            <w:pPr>
              <w:spacing w:after="0"/>
              <w:ind w:left="-1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52281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</w:tr>
    </w:tbl>
    <w:p w:rsidR="00B52281" w:rsidRPr="00B52281" w:rsidRDefault="00B52281" w:rsidP="00B52281">
      <w:pPr>
        <w:spacing w:after="160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52281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</w:t>
      </w:r>
    </w:p>
    <w:p w:rsidR="00B52281" w:rsidRPr="00B52281" w:rsidRDefault="00B52281" w:rsidP="00B52281">
      <w:pPr>
        <w:spacing w:after="160" w:line="259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52281">
        <w:rPr>
          <w:rFonts w:ascii="Calibri" w:eastAsia="Calibri" w:hAnsi="Calibri" w:cs="Calibri"/>
          <w:b/>
          <w:bCs/>
          <w:sz w:val="24"/>
          <w:szCs w:val="24"/>
        </w:rPr>
        <w:t>Art. 2º.</w:t>
      </w:r>
      <w:r w:rsidRPr="00B52281">
        <w:rPr>
          <w:rFonts w:ascii="Calibri" w:eastAsia="Calibri" w:hAnsi="Calibri" w:cs="Calibri"/>
          <w:sz w:val="24"/>
          <w:szCs w:val="24"/>
        </w:rPr>
        <w:t xml:space="preserve"> As despesas decorrentes da aplicação desta Lei correrão por conta de dotação orçamentária específica.</w:t>
      </w:r>
      <w:r w:rsidRPr="00B52281">
        <w:rPr>
          <w:rFonts w:ascii="Calibri" w:eastAsia="Calibri" w:hAnsi="Calibri" w:cs="Calibri"/>
          <w:sz w:val="24"/>
          <w:szCs w:val="24"/>
        </w:rPr>
        <w:tab/>
      </w:r>
    </w:p>
    <w:p w:rsidR="00B52281" w:rsidRPr="00B52281" w:rsidRDefault="00B52281" w:rsidP="00B52281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</w:p>
    <w:p w:rsidR="00B52281" w:rsidRDefault="00B52281" w:rsidP="00B52281">
      <w:pPr>
        <w:tabs>
          <w:tab w:val="left" w:pos="1134"/>
        </w:tabs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B52281">
        <w:rPr>
          <w:rFonts w:ascii="Calibri" w:eastAsia="Calibri" w:hAnsi="Calibri" w:cs="Calibri"/>
          <w:b/>
          <w:bCs/>
          <w:sz w:val="24"/>
          <w:szCs w:val="24"/>
        </w:rPr>
        <w:t>Art. 3º.</w:t>
      </w:r>
      <w:r w:rsidRPr="00B52281">
        <w:rPr>
          <w:rFonts w:ascii="Calibri" w:eastAsia="Calibri" w:hAnsi="Calibri" w:cs="Calibri"/>
          <w:sz w:val="24"/>
          <w:szCs w:val="24"/>
        </w:rPr>
        <w:t xml:space="preserve"> Esta Lei entra em vigor na data de sua publicação.</w:t>
      </w:r>
    </w:p>
    <w:p w:rsidR="00B52281" w:rsidRPr="00B52281" w:rsidRDefault="00B52281" w:rsidP="00B52281">
      <w:pPr>
        <w:tabs>
          <w:tab w:val="left" w:pos="1134"/>
        </w:tabs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7D4A09" w:rsidRPr="000D5D8C" w:rsidRDefault="007D4A09" w:rsidP="000D5D8C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E95215">
        <w:rPr>
          <w:rFonts w:ascii="Times New Roman" w:eastAsia="Times New Roman" w:hAnsi="Times New Roman" w:cs="Times New Roman"/>
          <w:lang w:eastAsia="pt-BR"/>
        </w:rPr>
        <w:t>03</w:t>
      </w:r>
      <w:r w:rsidRPr="000D5D8C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E95215">
        <w:rPr>
          <w:rFonts w:ascii="Times New Roman" w:eastAsia="Times New Roman" w:hAnsi="Times New Roman" w:cs="Times New Roman"/>
          <w:lang w:eastAsia="pt-BR"/>
        </w:rPr>
        <w:t>março</w:t>
      </w:r>
      <w:bookmarkStart w:id="1" w:name="_GoBack"/>
      <w:bookmarkEnd w:id="1"/>
      <w:r w:rsidR="000D67CA" w:rsidRPr="000D5D8C">
        <w:rPr>
          <w:rFonts w:ascii="Times New Roman" w:eastAsia="Times New Roman" w:hAnsi="Times New Roman" w:cs="Times New Roman"/>
          <w:lang w:eastAsia="pt-BR"/>
        </w:rPr>
        <w:t xml:space="preserve"> de 2026</w:t>
      </w:r>
      <w:r w:rsidRPr="000D5D8C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7D4A09" w:rsidP="000D5D8C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0D5D8C" w:rsidRDefault="000D67CA" w:rsidP="000D5D8C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CB7C01" w:rsidRPr="000D5D8C" w:rsidRDefault="007D4A09" w:rsidP="000D5D8C">
      <w:pPr>
        <w:spacing w:after="0"/>
        <w:jc w:val="center"/>
        <w:rPr>
          <w:rFonts w:ascii="Times New Roman" w:hAnsi="Times New Roman" w:cs="Times New Roman"/>
        </w:rPr>
      </w:pPr>
      <w:r w:rsidRPr="000D5D8C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0D5D8C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94" w:rsidRDefault="00666594" w:rsidP="00B3430D">
      <w:pPr>
        <w:spacing w:after="0" w:line="240" w:lineRule="auto"/>
      </w:pPr>
      <w:r>
        <w:separator/>
      </w:r>
    </w:p>
  </w:endnote>
  <w:endnote w:type="continuationSeparator" w:id="0">
    <w:p w:rsidR="00666594" w:rsidRDefault="0066659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94" w:rsidRDefault="00666594" w:rsidP="00B3430D">
      <w:pPr>
        <w:spacing w:after="0" w:line="240" w:lineRule="auto"/>
      </w:pPr>
      <w:r>
        <w:separator/>
      </w:r>
    </w:p>
  </w:footnote>
  <w:footnote w:type="continuationSeparator" w:id="0">
    <w:p w:rsidR="00666594" w:rsidRDefault="0066659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90778"/>
    <w:rsid w:val="000D5D8C"/>
    <w:rsid w:val="000D67CA"/>
    <w:rsid w:val="000E58F9"/>
    <w:rsid w:val="001E420A"/>
    <w:rsid w:val="002123A7"/>
    <w:rsid w:val="002F3409"/>
    <w:rsid w:val="00361654"/>
    <w:rsid w:val="00471D59"/>
    <w:rsid w:val="004B1A38"/>
    <w:rsid w:val="004C74CB"/>
    <w:rsid w:val="004F6656"/>
    <w:rsid w:val="00577317"/>
    <w:rsid w:val="005D75E8"/>
    <w:rsid w:val="005E4D27"/>
    <w:rsid w:val="00654E32"/>
    <w:rsid w:val="00666594"/>
    <w:rsid w:val="00681F15"/>
    <w:rsid w:val="00733175"/>
    <w:rsid w:val="00750668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D78F5"/>
    <w:rsid w:val="009E01BC"/>
    <w:rsid w:val="009E5229"/>
    <w:rsid w:val="00A14319"/>
    <w:rsid w:val="00A55B8F"/>
    <w:rsid w:val="00A662B3"/>
    <w:rsid w:val="00AC17BE"/>
    <w:rsid w:val="00AE4172"/>
    <w:rsid w:val="00B3430D"/>
    <w:rsid w:val="00B52281"/>
    <w:rsid w:val="00B6404C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E52692"/>
    <w:rsid w:val="00E95215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82B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D8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9077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907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778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778"/>
  </w:style>
  <w:style w:type="paragraph" w:customStyle="1" w:styleId="Recuodecorpodetexto31">
    <w:name w:val="Recuo de corpo de texto 31"/>
    <w:basedOn w:val="Normal"/>
    <w:rsid w:val="00090778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5D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0D5D8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5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5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33F2-CF74-437D-A940-4556BFE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17</cp:revision>
  <cp:lastPrinted>2024-05-09T11:31:00Z</cp:lastPrinted>
  <dcterms:created xsi:type="dcterms:W3CDTF">2025-01-17T12:19:00Z</dcterms:created>
  <dcterms:modified xsi:type="dcterms:W3CDTF">2026-03-03T19:59:00Z</dcterms:modified>
</cp:coreProperties>
</file>