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A09" w:rsidRPr="007A2135" w:rsidRDefault="007D4A09" w:rsidP="007A213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7D4A09" w:rsidRPr="007D4A09" w:rsidRDefault="007D4A09" w:rsidP="007A213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7D4A09">
        <w:rPr>
          <w:rFonts w:ascii="Times New Roman" w:eastAsia="Times New Roman" w:hAnsi="Times New Roman" w:cs="Times New Roman"/>
          <w:lang w:eastAsia="pt-BR"/>
        </w:rPr>
        <w:t>AUTÓGRAFOS</w:t>
      </w:r>
    </w:p>
    <w:p w:rsidR="007D4A09" w:rsidRPr="007D4A09" w:rsidRDefault="000D5D8C" w:rsidP="007A21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ORIUNDO DA MENSAGEM Nº 0</w:t>
      </w:r>
      <w:r w:rsidR="00750668">
        <w:rPr>
          <w:rFonts w:ascii="Times New Roman" w:eastAsia="Times New Roman" w:hAnsi="Times New Roman" w:cs="Times New Roman"/>
          <w:lang w:eastAsia="pt-BR"/>
        </w:rPr>
        <w:t>8</w:t>
      </w:r>
      <w:r w:rsidR="007D4A09" w:rsidRPr="007D4A09">
        <w:rPr>
          <w:rFonts w:ascii="Times New Roman" w:eastAsia="Times New Roman" w:hAnsi="Times New Roman" w:cs="Times New Roman"/>
          <w:lang w:eastAsia="pt-BR"/>
        </w:rPr>
        <w:t>/202</w:t>
      </w:r>
      <w:r w:rsidR="000D67CA">
        <w:rPr>
          <w:rFonts w:ascii="Times New Roman" w:eastAsia="Times New Roman" w:hAnsi="Times New Roman" w:cs="Times New Roman"/>
          <w:lang w:eastAsia="pt-BR"/>
        </w:rPr>
        <w:t>6</w:t>
      </w:r>
    </w:p>
    <w:p w:rsidR="007D4A09" w:rsidRPr="007D4A09" w:rsidRDefault="007D4A09" w:rsidP="007A213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7D4A09">
        <w:rPr>
          <w:rFonts w:ascii="Times New Roman" w:eastAsia="Times New Roman" w:hAnsi="Times New Roman" w:cs="Times New Roman"/>
          <w:lang w:eastAsia="pt-BR"/>
        </w:rPr>
        <w:t xml:space="preserve">PROJETO DE LEI Nº </w:t>
      </w:r>
      <w:r w:rsidR="00E22F40">
        <w:rPr>
          <w:rFonts w:ascii="Times New Roman" w:eastAsia="Times New Roman" w:hAnsi="Times New Roman" w:cs="Times New Roman"/>
          <w:lang w:eastAsia="pt-BR"/>
        </w:rPr>
        <w:t>0</w:t>
      </w:r>
      <w:r w:rsidR="00750668">
        <w:rPr>
          <w:rFonts w:ascii="Times New Roman" w:eastAsia="Times New Roman" w:hAnsi="Times New Roman" w:cs="Times New Roman"/>
          <w:lang w:eastAsia="pt-BR"/>
        </w:rPr>
        <w:t>8</w:t>
      </w:r>
      <w:r w:rsidR="000D5D8C">
        <w:rPr>
          <w:rFonts w:ascii="Times New Roman" w:eastAsia="Times New Roman" w:hAnsi="Times New Roman" w:cs="Times New Roman"/>
          <w:lang w:eastAsia="pt-BR"/>
        </w:rPr>
        <w:t>/2026, DE 1</w:t>
      </w:r>
      <w:r w:rsidR="00750668">
        <w:rPr>
          <w:rFonts w:ascii="Times New Roman" w:eastAsia="Times New Roman" w:hAnsi="Times New Roman" w:cs="Times New Roman"/>
          <w:lang w:eastAsia="pt-BR"/>
        </w:rPr>
        <w:t>3</w:t>
      </w:r>
      <w:r w:rsidRPr="007D4A09">
        <w:rPr>
          <w:rFonts w:ascii="Times New Roman" w:eastAsia="Times New Roman" w:hAnsi="Times New Roman" w:cs="Times New Roman"/>
          <w:lang w:eastAsia="pt-BR"/>
        </w:rPr>
        <w:t xml:space="preserve"> DE </w:t>
      </w:r>
      <w:r w:rsidR="000D67CA">
        <w:rPr>
          <w:rFonts w:ascii="Times New Roman" w:eastAsia="Times New Roman" w:hAnsi="Times New Roman" w:cs="Times New Roman"/>
          <w:lang w:eastAsia="pt-BR"/>
        </w:rPr>
        <w:t>FEVEREIRO DE 2026</w:t>
      </w:r>
      <w:r w:rsidRPr="007D4A09">
        <w:rPr>
          <w:rFonts w:ascii="Times New Roman" w:eastAsia="Times New Roman" w:hAnsi="Times New Roman" w:cs="Times New Roman"/>
          <w:lang w:eastAsia="pt-BR"/>
        </w:rPr>
        <w:t>.</w:t>
      </w:r>
    </w:p>
    <w:p w:rsidR="007D4A09" w:rsidRPr="007D4A09" w:rsidRDefault="007D4A09" w:rsidP="007A213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750668" w:rsidRPr="00750668" w:rsidRDefault="00750668" w:rsidP="00750668">
      <w:pPr>
        <w:spacing w:after="160" w:line="259" w:lineRule="auto"/>
        <w:ind w:left="4956" w:right="425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00750668">
        <w:rPr>
          <w:rFonts w:ascii="Calibri" w:eastAsia="Calibri" w:hAnsi="Calibri" w:cs="Calibri"/>
          <w:b/>
          <w:bCs/>
          <w:sz w:val="20"/>
          <w:szCs w:val="20"/>
        </w:rPr>
        <w:t>“</w:t>
      </w:r>
      <w:r w:rsidRPr="00750668">
        <w:rPr>
          <w:rFonts w:ascii="Calibri" w:eastAsia="Calibri" w:hAnsi="Calibri" w:cs="Times New Roman"/>
          <w:b/>
          <w:bCs/>
          <w:i/>
          <w:iCs/>
          <w:sz w:val="24"/>
          <w:szCs w:val="24"/>
        </w:rPr>
        <w:t xml:space="preserve">ALTERA O NÚMERO DE CARGO DE PROFESSOR E DE CURRICULO POR ATIVIDADE, CONSTANTES NO </w:t>
      </w:r>
      <w:r w:rsidRPr="00750668">
        <w:rPr>
          <w:rFonts w:ascii="Calibri" w:eastAsia="Calibri" w:hAnsi="Calibri" w:cs="Calibri"/>
          <w:b/>
          <w:bCs/>
          <w:sz w:val="24"/>
          <w:szCs w:val="24"/>
        </w:rPr>
        <w:t>ARTIGO 1º</w:t>
      </w:r>
      <w:r w:rsidRPr="00750668">
        <w:rPr>
          <w:rFonts w:ascii="Calibri" w:eastAsia="Calibri" w:hAnsi="Calibri" w:cs="Times New Roman"/>
          <w:b/>
          <w:bCs/>
          <w:i/>
          <w:iCs/>
          <w:sz w:val="24"/>
          <w:szCs w:val="24"/>
        </w:rPr>
        <w:t xml:space="preserve"> DA LEI Nº 2.658/2019 DE 09 DE DEZEMBRO DE 2019, QUE </w:t>
      </w:r>
      <w:r w:rsidRPr="00750668">
        <w:rPr>
          <w:rFonts w:ascii="Calibri" w:eastAsia="Calibri" w:hAnsi="Calibri" w:cs="Times New Roman"/>
          <w:b/>
          <w:bCs/>
          <w:sz w:val="24"/>
          <w:szCs w:val="24"/>
        </w:rPr>
        <w:t xml:space="preserve">REORGANIZA O QUADRO DE CARGOS EFETIVOS DO MAGISTÉRIO PUBLICO MUNICIPAL E </w:t>
      </w:r>
      <w:proofErr w:type="gramStart"/>
      <w:r w:rsidRPr="00750668">
        <w:rPr>
          <w:rFonts w:ascii="Calibri" w:eastAsia="Calibri" w:hAnsi="Calibri" w:cs="Times New Roman"/>
          <w:b/>
          <w:bCs/>
          <w:sz w:val="24"/>
          <w:szCs w:val="24"/>
        </w:rPr>
        <w:t xml:space="preserve">DÁ </w:t>
      </w:r>
      <w:r w:rsidRPr="00750668">
        <w:rPr>
          <w:rFonts w:ascii="Calibri" w:eastAsia="Calibri" w:hAnsi="Calibri" w:cs="Times New Roman"/>
          <w:b/>
          <w:bCs/>
          <w:spacing w:val="-73"/>
          <w:sz w:val="24"/>
          <w:szCs w:val="24"/>
        </w:rPr>
        <w:t xml:space="preserve"> </w:t>
      </w:r>
      <w:r w:rsidRPr="00750668">
        <w:rPr>
          <w:rFonts w:ascii="Calibri" w:eastAsia="Calibri" w:hAnsi="Calibri" w:cs="Times New Roman"/>
          <w:b/>
          <w:bCs/>
          <w:sz w:val="24"/>
          <w:szCs w:val="24"/>
        </w:rPr>
        <w:t>OUTRAS</w:t>
      </w:r>
      <w:proofErr w:type="gramEnd"/>
      <w:r w:rsidRPr="00750668">
        <w:rPr>
          <w:rFonts w:ascii="Calibri" w:eastAsia="Calibri" w:hAnsi="Calibri" w:cs="Times New Roman"/>
          <w:b/>
          <w:bCs/>
          <w:sz w:val="24"/>
          <w:szCs w:val="24"/>
        </w:rPr>
        <w:t xml:space="preserve"> PROVIDÊNCIAS</w:t>
      </w:r>
      <w:r w:rsidRPr="00750668">
        <w:rPr>
          <w:rFonts w:ascii="Calibri" w:eastAsia="Calibri" w:hAnsi="Calibri" w:cs="Calibri"/>
          <w:b/>
          <w:bCs/>
          <w:sz w:val="20"/>
          <w:szCs w:val="20"/>
        </w:rPr>
        <w:t>.”</w:t>
      </w:r>
    </w:p>
    <w:p w:rsidR="00750668" w:rsidRPr="00750668" w:rsidRDefault="00750668" w:rsidP="00750668">
      <w:pPr>
        <w:spacing w:after="0" w:line="259" w:lineRule="auto"/>
        <w:ind w:left="4956" w:right="425"/>
        <w:jc w:val="both"/>
        <w:rPr>
          <w:rFonts w:ascii="Calibri" w:eastAsia="Calibri" w:hAnsi="Calibri" w:cs="Calibri"/>
        </w:rPr>
      </w:pPr>
    </w:p>
    <w:p w:rsidR="00750668" w:rsidRPr="00750668" w:rsidRDefault="00750668" w:rsidP="00750668">
      <w:pPr>
        <w:spacing w:after="160" w:line="259" w:lineRule="auto"/>
        <w:ind w:left="284" w:right="425"/>
        <w:jc w:val="both"/>
        <w:rPr>
          <w:rFonts w:ascii="Calibri" w:eastAsia="Calibri" w:hAnsi="Calibri" w:cs="Calibri"/>
          <w:sz w:val="24"/>
          <w:szCs w:val="24"/>
        </w:rPr>
      </w:pPr>
      <w:r w:rsidRPr="00750668">
        <w:rPr>
          <w:rFonts w:ascii="Calibri" w:eastAsia="Calibri" w:hAnsi="Calibri" w:cs="Calibri"/>
          <w:b/>
          <w:bCs/>
          <w:sz w:val="24"/>
          <w:szCs w:val="24"/>
        </w:rPr>
        <w:t>Art. 1º.</w:t>
      </w:r>
      <w:r w:rsidRPr="00750668">
        <w:rPr>
          <w:rFonts w:ascii="Calibri" w:eastAsia="Calibri" w:hAnsi="Calibri" w:cs="Calibri"/>
          <w:sz w:val="24"/>
          <w:szCs w:val="24"/>
        </w:rPr>
        <w:t xml:space="preserve"> Altera o número de cargos de Professor e </w:t>
      </w:r>
      <w:r w:rsidRPr="00750668">
        <w:rPr>
          <w:rFonts w:ascii="Calibri" w:eastAsia="Calibri" w:hAnsi="Calibri" w:cs="Times New Roman"/>
          <w:sz w:val="24"/>
          <w:szCs w:val="24"/>
        </w:rPr>
        <w:t>de Currículo por Atividade</w:t>
      </w:r>
      <w:r w:rsidRPr="00750668">
        <w:rPr>
          <w:rFonts w:ascii="Calibri" w:eastAsia="Calibri" w:hAnsi="Calibri" w:cs="Calibri"/>
          <w:sz w:val="24"/>
          <w:szCs w:val="24"/>
        </w:rPr>
        <w:t xml:space="preserve">, constante no Artigo 1º, da Lei </w:t>
      </w:r>
      <w:r w:rsidRPr="00750668">
        <w:rPr>
          <w:rFonts w:ascii="Calibri" w:eastAsia="Calibri" w:hAnsi="Calibri" w:cs="Times New Roman"/>
          <w:sz w:val="24"/>
          <w:szCs w:val="24"/>
        </w:rPr>
        <w:t>2.658/2019 de 09 de dezembro de 2019</w:t>
      </w:r>
      <w:r w:rsidRPr="00750668">
        <w:rPr>
          <w:rFonts w:ascii="Calibri" w:eastAsia="Calibri" w:hAnsi="Calibri" w:cs="Calibri"/>
          <w:sz w:val="24"/>
          <w:szCs w:val="24"/>
        </w:rPr>
        <w:t xml:space="preserve">, </w:t>
      </w:r>
      <w:proofErr w:type="gramStart"/>
      <w:r w:rsidRPr="00750668">
        <w:rPr>
          <w:rFonts w:ascii="Calibri" w:eastAsia="Calibri" w:hAnsi="Calibri" w:cs="Calibri"/>
        </w:rPr>
        <w:t>que Reorganiza</w:t>
      </w:r>
      <w:proofErr w:type="gramEnd"/>
      <w:r w:rsidRPr="00750668">
        <w:rPr>
          <w:rFonts w:ascii="Calibri" w:eastAsia="Calibri" w:hAnsi="Calibri" w:cs="Calibri"/>
        </w:rPr>
        <w:t xml:space="preserve"> O </w:t>
      </w:r>
      <w:r w:rsidRPr="00750668">
        <w:rPr>
          <w:rFonts w:ascii="Calibri" w:eastAsia="Calibri" w:hAnsi="Calibri" w:cs="Times New Roman"/>
          <w:sz w:val="24"/>
          <w:szCs w:val="24"/>
        </w:rPr>
        <w:t>Quadro De Cargos Efetivos Do Magistério Público Municipal</w:t>
      </w:r>
      <w:r w:rsidRPr="00750668">
        <w:rPr>
          <w:rFonts w:ascii="Calibri" w:eastAsia="Calibri" w:hAnsi="Calibri" w:cs="Calibri"/>
        </w:rPr>
        <w:t>,</w:t>
      </w:r>
      <w:r w:rsidRPr="00750668">
        <w:rPr>
          <w:rFonts w:ascii="Calibri" w:eastAsia="Calibri" w:hAnsi="Calibri" w:cs="Calibri"/>
          <w:sz w:val="24"/>
          <w:szCs w:val="24"/>
        </w:rPr>
        <w:t xml:space="preserve"> passa a ser o seguinte:</w:t>
      </w:r>
    </w:p>
    <w:p w:rsidR="00750668" w:rsidRPr="00750668" w:rsidRDefault="00750668" w:rsidP="00750668">
      <w:pPr>
        <w:spacing w:after="160" w:line="259" w:lineRule="auto"/>
        <w:ind w:right="425"/>
        <w:rPr>
          <w:rFonts w:ascii="Calibri" w:eastAsia="Calibri" w:hAnsi="Calibri" w:cs="Calibri"/>
          <w:sz w:val="24"/>
          <w:szCs w:val="24"/>
        </w:rPr>
      </w:pPr>
      <w:r w:rsidRPr="00750668">
        <w:rPr>
          <w:rFonts w:ascii="Calibri" w:eastAsia="Calibri" w:hAnsi="Calibri" w:cs="Calibri"/>
          <w:sz w:val="24"/>
          <w:szCs w:val="24"/>
        </w:rPr>
        <w:t xml:space="preserve">     .................................................................(NR)</w:t>
      </w:r>
    </w:p>
    <w:tbl>
      <w:tblPr>
        <w:tblStyle w:val="Tabelacomgrade"/>
        <w:tblW w:w="8505" w:type="dxa"/>
        <w:tblInd w:w="1129" w:type="dxa"/>
        <w:tblLayout w:type="fixed"/>
        <w:tblLook w:val="04A0" w:firstRow="1" w:lastRow="0" w:firstColumn="1" w:lastColumn="0" w:noHBand="0" w:noVBand="1"/>
      </w:tblPr>
      <w:tblGrid>
        <w:gridCol w:w="4111"/>
        <w:gridCol w:w="4394"/>
      </w:tblGrid>
      <w:tr w:rsidR="00750668" w:rsidRPr="00750668" w:rsidTr="00F622FB">
        <w:trPr>
          <w:trHeight w:val="50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68" w:rsidRPr="00750668" w:rsidRDefault="00750668" w:rsidP="00750668">
            <w:pPr>
              <w:spacing w:after="0" w:line="240" w:lineRule="auto"/>
              <w:ind w:left="284" w:right="425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75066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DENOMINAÇÃO DO CARGO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68" w:rsidRPr="00750668" w:rsidRDefault="00750668" w:rsidP="00750668">
            <w:pPr>
              <w:spacing w:after="0" w:line="240" w:lineRule="auto"/>
              <w:ind w:left="284" w:right="-113" w:hanging="427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75066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Nº DE CARGOS</w:t>
            </w:r>
          </w:p>
          <w:p w:rsidR="00750668" w:rsidRPr="00750668" w:rsidRDefault="00750668" w:rsidP="00750668">
            <w:pPr>
              <w:spacing w:after="0" w:line="240" w:lineRule="auto"/>
              <w:ind w:left="284" w:right="425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50668" w:rsidRPr="00750668" w:rsidTr="00F622F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68" w:rsidRPr="00750668" w:rsidRDefault="00750668" w:rsidP="00750668">
            <w:pPr>
              <w:spacing w:after="0" w:line="240" w:lineRule="auto"/>
              <w:ind w:left="284" w:right="42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750668">
              <w:rPr>
                <w:rFonts w:ascii="Calibri" w:eastAsia="Calibri" w:hAnsi="Calibri" w:cs="Calibri"/>
                <w:sz w:val="24"/>
                <w:szCs w:val="24"/>
              </w:rPr>
              <w:t>Professor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68" w:rsidRPr="00750668" w:rsidRDefault="00750668" w:rsidP="00750668">
            <w:pPr>
              <w:spacing w:after="0" w:line="240" w:lineRule="auto"/>
              <w:ind w:left="284" w:right="-11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750668">
              <w:rPr>
                <w:rFonts w:ascii="Calibri" w:eastAsia="Calibri" w:hAnsi="Calibri" w:cs="Calibri"/>
                <w:sz w:val="24"/>
                <w:szCs w:val="24"/>
              </w:rPr>
              <w:t>33</w:t>
            </w:r>
          </w:p>
        </w:tc>
      </w:tr>
      <w:tr w:rsidR="00750668" w:rsidRPr="00750668" w:rsidTr="00F622F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68" w:rsidRPr="00750668" w:rsidRDefault="00750668" w:rsidP="00750668">
            <w:pPr>
              <w:spacing w:after="0" w:line="240" w:lineRule="auto"/>
              <w:ind w:left="284" w:right="42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750668">
              <w:rPr>
                <w:rFonts w:ascii="Calibri" w:eastAsia="Calibri" w:hAnsi="Calibri" w:cs="Times New Roman"/>
                <w:sz w:val="24"/>
                <w:szCs w:val="24"/>
              </w:rPr>
              <w:t>Currículo por Atividade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68" w:rsidRPr="00750668" w:rsidRDefault="00750668" w:rsidP="00750668">
            <w:pPr>
              <w:spacing w:after="0" w:line="240" w:lineRule="auto"/>
              <w:ind w:left="284" w:right="-11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750668">
              <w:rPr>
                <w:rFonts w:ascii="Calibri" w:eastAsia="Calibri" w:hAnsi="Calibri" w:cs="Calibri"/>
                <w:sz w:val="24"/>
                <w:szCs w:val="24"/>
              </w:rPr>
              <w:t>02</w:t>
            </w:r>
          </w:p>
        </w:tc>
      </w:tr>
    </w:tbl>
    <w:p w:rsidR="00750668" w:rsidRPr="00750668" w:rsidRDefault="00750668" w:rsidP="00750668">
      <w:pPr>
        <w:spacing w:after="160" w:line="259" w:lineRule="auto"/>
        <w:ind w:left="284" w:right="425"/>
        <w:rPr>
          <w:rFonts w:ascii="Calibri" w:eastAsia="Calibri" w:hAnsi="Calibri" w:cs="Calibri"/>
          <w:sz w:val="24"/>
          <w:szCs w:val="24"/>
        </w:rPr>
      </w:pPr>
    </w:p>
    <w:p w:rsidR="00750668" w:rsidRPr="00750668" w:rsidRDefault="00750668" w:rsidP="00750668">
      <w:pPr>
        <w:spacing w:after="160" w:line="259" w:lineRule="auto"/>
        <w:ind w:left="284" w:right="425"/>
        <w:rPr>
          <w:rFonts w:ascii="Calibri" w:eastAsia="Calibri" w:hAnsi="Calibri" w:cs="Calibri"/>
          <w:sz w:val="24"/>
          <w:szCs w:val="24"/>
        </w:rPr>
      </w:pPr>
      <w:r w:rsidRPr="00750668">
        <w:rPr>
          <w:rFonts w:ascii="Calibri" w:eastAsia="Calibri" w:hAnsi="Calibri" w:cs="Calibri"/>
          <w:sz w:val="24"/>
          <w:szCs w:val="24"/>
        </w:rPr>
        <w:t>.......................................................................</w:t>
      </w:r>
    </w:p>
    <w:p w:rsidR="00750668" w:rsidRPr="00750668" w:rsidRDefault="00750668" w:rsidP="00750668">
      <w:pPr>
        <w:spacing w:after="160" w:line="259" w:lineRule="auto"/>
        <w:ind w:left="284" w:right="425"/>
        <w:rPr>
          <w:rFonts w:ascii="Calibri" w:eastAsia="Calibri" w:hAnsi="Calibri" w:cs="Calibri"/>
          <w:b/>
          <w:bCs/>
          <w:sz w:val="24"/>
          <w:szCs w:val="24"/>
        </w:rPr>
      </w:pPr>
    </w:p>
    <w:p w:rsidR="00750668" w:rsidRPr="00750668" w:rsidRDefault="00750668" w:rsidP="00750668">
      <w:pPr>
        <w:spacing w:after="160" w:line="259" w:lineRule="auto"/>
        <w:ind w:left="284" w:right="425"/>
        <w:jc w:val="both"/>
        <w:rPr>
          <w:rFonts w:ascii="Calibri" w:eastAsia="Calibri" w:hAnsi="Calibri" w:cs="Calibri"/>
          <w:sz w:val="24"/>
          <w:szCs w:val="24"/>
        </w:rPr>
      </w:pPr>
      <w:r w:rsidRPr="00750668">
        <w:rPr>
          <w:rFonts w:ascii="Calibri" w:eastAsia="Calibri" w:hAnsi="Calibri" w:cs="Calibri"/>
          <w:b/>
          <w:bCs/>
          <w:sz w:val="24"/>
          <w:szCs w:val="24"/>
        </w:rPr>
        <w:t>Art. 2º.</w:t>
      </w:r>
      <w:r w:rsidRPr="00750668">
        <w:rPr>
          <w:rFonts w:ascii="Calibri" w:eastAsia="Calibri" w:hAnsi="Calibri" w:cs="Calibri"/>
          <w:sz w:val="24"/>
          <w:szCs w:val="24"/>
        </w:rPr>
        <w:t xml:space="preserve"> As despesas decorrentes desta Lei correrão por conta de dotação orçamentária específica.</w:t>
      </w:r>
      <w:r w:rsidRPr="00750668">
        <w:rPr>
          <w:rFonts w:ascii="Calibri" w:eastAsia="Calibri" w:hAnsi="Calibri" w:cs="Calibri"/>
          <w:sz w:val="24"/>
          <w:szCs w:val="24"/>
        </w:rPr>
        <w:tab/>
      </w:r>
    </w:p>
    <w:p w:rsidR="00750668" w:rsidRPr="00750668" w:rsidRDefault="00750668" w:rsidP="00750668">
      <w:pPr>
        <w:spacing w:after="0" w:line="259" w:lineRule="auto"/>
        <w:ind w:left="284" w:right="425" w:firstLine="850"/>
        <w:rPr>
          <w:rFonts w:ascii="Calibri" w:eastAsia="Calibri" w:hAnsi="Calibri" w:cs="Calibri"/>
          <w:sz w:val="24"/>
          <w:szCs w:val="24"/>
        </w:rPr>
      </w:pPr>
    </w:p>
    <w:p w:rsidR="00750668" w:rsidRPr="00750668" w:rsidRDefault="00750668" w:rsidP="00750668">
      <w:pPr>
        <w:spacing w:after="160" w:line="259" w:lineRule="auto"/>
        <w:ind w:right="425" w:firstLine="284"/>
        <w:rPr>
          <w:rFonts w:ascii="Calibri" w:eastAsia="Calibri" w:hAnsi="Calibri" w:cs="Calibri"/>
          <w:sz w:val="24"/>
          <w:szCs w:val="24"/>
        </w:rPr>
      </w:pPr>
      <w:r w:rsidRPr="00750668">
        <w:rPr>
          <w:rFonts w:ascii="Calibri" w:eastAsia="Calibri" w:hAnsi="Calibri" w:cs="Calibri"/>
          <w:b/>
          <w:bCs/>
          <w:sz w:val="24"/>
          <w:szCs w:val="24"/>
        </w:rPr>
        <w:t>Art. 3º.</w:t>
      </w:r>
      <w:r w:rsidRPr="00750668">
        <w:rPr>
          <w:rFonts w:ascii="Calibri" w:eastAsia="Calibri" w:hAnsi="Calibri" w:cs="Calibri"/>
          <w:sz w:val="24"/>
          <w:szCs w:val="24"/>
        </w:rPr>
        <w:t xml:space="preserve"> Esta Lei entra em vigor na data de sua publicação.</w:t>
      </w:r>
    </w:p>
    <w:p w:rsidR="007D4A09" w:rsidRPr="000D5D8C" w:rsidRDefault="007D4A09" w:rsidP="000D5D8C">
      <w:pPr>
        <w:spacing w:after="0"/>
        <w:ind w:firstLine="2268"/>
        <w:jc w:val="both"/>
        <w:rPr>
          <w:rFonts w:ascii="Times New Roman" w:eastAsia="Times New Roman" w:hAnsi="Times New Roman" w:cs="Times New Roman"/>
          <w:lang w:eastAsia="pt-BR"/>
        </w:rPr>
      </w:pPr>
      <w:r w:rsidRPr="000D5D8C">
        <w:rPr>
          <w:rFonts w:ascii="Times New Roman" w:eastAsia="Times New Roman" w:hAnsi="Times New Roman" w:cs="Times New Roman"/>
          <w:lang w:eastAsia="pt-BR"/>
        </w:rPr>
        <w:t xml:space="preserve">GABINETE DA PRESIDÊNCIA, em </w:t>
      </w:r>
      <w:r w:rsidR="008B7F6D">
        <w:rPr>
          <w:rFonts w:ascii="Times New Roman" w:eastAsia="Times New Roman" w:hAnsi="Times New Roman" w:cs="Times New Roman"/>
          <w:lang w:eastAsia="pt-BR"/>
        </w:rPr>
        <w:t>03</w:t>
      </w:r>
      <w:r w:rsidRPr="000D5D8C">
        <w:rPr>
          <w:rFonts w:ascii="Times New Roman" w:eastAsia="Times New Roman" w:hAnsi="Times New Roman" w:cs="Times New Roman"/>
          <w:lang w:eastAsia="pt-BR"/>
        </w:rPr>
        <w:t xml:space="preserve"> de </w:t>
      </w:r>
      <w:r w:rsidR="008B7F6D">
        <w:rPr>
          <w:rFonts w:ascii="Times New Roman" w:eastAsia="Times New Roman" w:hAnsi="Times New Roman" w:cs="Times New Roman"/>
          <w:lang w:eastAsia="pt-BR"/>
        </w:rPr>
        <w:t>março</w:t>
      </w:r>
      <w:bookmarkStart w:id="0" w:name="_GoBack"/>
      <w:bookmarkEnd w:id="0"/>
      <w:r w:rsidR="000D67CA" w:rsidRPr="000D5D8C">
        <w:rPr>
          <w:rFonts w:ascii="Times New Roman" w:eastAsia="Times New Roman" w:hAnsi="Times New Roman" w:cs="Times New Roman"/>
          <w:lang w:eastAsia="pt-BR"/>
        </w:rPr>
        <w:t xml:space="preserve"> de 2026</w:t>
      </w:r>
      <w:r w:rsidRPr="000D5D8C">
        <w:rPr>
          <w:rFonts w:ascii="Times New Roman" w:eastAsia="Times New Roman" w:hAnsi="Times New Roman" w:cs="Times New Roman"/>
          <w:lang w:eastAsia="pt-BR"/>
        </w:rPr>
        <w:t>.</w:t>
      </w:r>
    </w:p>
    <w:p w:rsidR="007D4A09" w:rsidRPr="000D5D8C" w:rsidRDefault="007D4A09" w:rsidP="000D5D8C">
      <w:pPr>
        <w:spacing w:after="0"/>
        <w:jc w:val="both"/>
        <w:rPr>
          <w:rFonts w:ascii="Times New Roman" w:eastAsia="Times New Roman" w:hAnsi="Times New Roman" w:cs="Times New Roman"/>
          <w:lang w:eastAsia="pt-BR"/>
        </w:rPr>
      </w:pPr>
    </w:p>
    <w:p w:rsidR="007D4A09" w:rsidRPr="000D5D8C" w:rsidRDefault="007D4A09" w:rsidP="000D5D8C">
      <w:pPr>
        <w:spacing w:after="0"/>
        <w:jc w:val="both"/>
        <w:rPr>
          <w:rFonts w:ascii="Times New Roman" w:eastAsia="Times New Roman" w:hAnsi="Times New Roman" w:cs="Times New Roman"/>
          <w:lang w:eastAsia="pt-BR"/>
        </w:rPr>
      </w:pPr>
    </w:p>
    <w:p w:rsidR="007D4A09" w:rsidRPr="000D5D8C" w:rsidRDefault="000D67CA" w:rsidP="000D5D8C">
      <w:pPr>
        <w:spacing w:after="0"/>
        <w:jc w:val="center"/>
        <w:rPr>
          <w:rFonts w:ascii="Times New Roman" w:eastAsia="Times New Roman" w:hAnsi="Times New Roman" w:cs="Times New Roman"/>
          <w:lang w:eastAsia="pt-BR"/>
        </w:rPr>
      </w:pPr>
      <w:r w:rsidRPr="000D5D8C">
        <w:rPr>
          <w:rFonts w:ascii="Times New Roman" w:eastAsia="Times New Roman" w:hAnsi="Times New Roman" w:cs="Times New Roman"/>
          <w:lang w:eastAsia="pt-BR"/>
        </w:rPr>
        <w:t>TIAGO JOSÉ DUMMEL</w:t>
      </w:r>
    </w:p>
    <w:p w:rsidR="00CB7C01" w:rsidRPr="000D5D8C" w:rsidRDefault="007D4A09" w:rsidP="000D5D8C">
      <w:pPr>
        <w:spacing w:after="0"/>
        <w:jc w:val="center"/>
        <w:rPr>
          <w:rFonts w:ascii="Times New Roman" w:hAnsi="Times New Roman" w:cs="Times New Roman"/>
        </w:rPr>
      </w:pPr>
      <w:r w:rsidRPr="000D5D8C">
        <w:rPr>
          <w:rFonts w:ascii="Times New Roman" w:eastAsia="Times New Roman" w:hAnsi="Times New Roman" w:cs="Times New Roman"/>
          <w:lang w:eastAsia="pt-BR"/>
        </w:rPr>
        <w:t>Presidente</w:t>
      </w:r>
    </w:p>
    <w:sectPr w:rsidR="00CB7C01" w:rsidRPr="000D5D8C" w:rsidSect="00755D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08E" w:rsidRDefault="0054608E" w:rsidP="00B3430D">
      <w:pPr>
        <w:spacing w:after="0" w:line="240" w:lineRule="auto"/>
      </w:pPr>
      <w:r>
        <w:separator/>
      </w:r>
    </w:p>
  </w:endnote>
  <w:endnote w:type="continuationSeparator" w:id="0">
    <w:p w:rsidR="0054608E" w:rsidRDefault="0054608E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08E" w:rsidRDefault="0054608E" w:rsidP="00B3430D">
      <w:pPr>
        <w:spacing w:after="0" w:line="240" w:lineRule="auto"/>
      </w:pPr>
      <w:r>
        <w:separator/>
      </w:r>
    </w:p>
  </w:footnote>
  <w:footnote w:type="continuationSeparator" w:id="0">
    <w:p w:rsidR="0054608E" w:rsidRDefault="0054608E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90778"/>
    <w:rsid w:val="000D5D8C"/>
    <w:rsid w:val="000D67CA"/>
    <w:rsid w:val="000E58F9"/>
    <w:rsid w:val="001E420A"/>
    <w:rsid w:val="002123A7"/>
    <w:rsid w:val="002F3409"/>
    <w:rsid w:val="00361654"/>
    <w:rsid w:val="00471D59"/>
    <w:rsid w:val="004B1A38"/>
    <w:rsid w:val="004C74CB"/>
    <w:rsid w:val="004F6656"/>
    <w:rsid w:val="0054608E"/>
    <w:rsid w:val="00577317"/>
    <w:rsid w:val="005D75E8"/>
    <w:rsid w:val="005E4D27"/>
    <w:rsid w:val="00654E32"/>
    <w:rsid w:val="00681F15"/>
    <w:rsid w:val="00733175"/>
    <w:rsid w:val="00750668"/>
    <w:rsid w:val="00755D87"/>
    <w:rsid w:val="007A2135"/>
    <w:rsid w:val="007D4A09"/>
    <w:rsid w:val="007E77C4"/>
    <w:rsid w:val="008334FB"/>
    <w:rsid w:val="00850EA8"/>
    <w:rsid w:val="00891E7F"/>
    <w:rsid w:val="008B7F6D"/>
    <w:rsid w:val="008D6876"/>
    <w:rsid w:val="008E7650"/>
    <w:rsid w:val="009C572B"/>
    <w:rsid w:val="009D78F5"/>
    <w:rsid w:val="009E01BC"/>
    <w:rsid w:val="009E5229"/>
    <w:rsid w:val="00A14319"/>
    <w:rsid w:val="00A55B8F"/>
    <w:rsid w:val="00A662B3"/>
    <w:rsid w:val="00AC17BE"/>
    <w:rsid w:val="00AE4172"/>
    <w:rsid w:val="00B3430D"/>
    <w:rsid w:val="00B6404C"/>
    <w:rsid w:val="00B75CA9"/>
    <w:rsid w:val="00B81066"/>
    <w:rsid w:val="00BC121B"/>
    <w:rsid w:val="00C2107A"/>
    <w:rsid w:val="00CB7C01"/>
    <w:rsid w:val="00D52E9A"/>
    <w:rsid w:val="00DA4669"/>
    <w:rsid w:val="00DA6119"/>
    <w:rsid w:val="00DF1A18"/>
    <w:rsid w:val="00E22F40"/>
    <w:rsid w:val="00E32BCE"/>
    <w:rsid w:val="00F04A56"/>
    <w:rsid w:val="00F4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DB9FE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5D8C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90778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4C74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0907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90778"/>
    <w:pPr>
      <w:spacing w:after="120" w:line="259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90778"/>
  </w:style>
  <w:style w:type="paragraph" w:customStyle="1" w:styleId="Recuodecorpodetexto31">
    <w:name w:val="Recuo de corpo de texto 31"/>
    <w:basedOn w:val="Normal"/>
    <w:rsid w:val="00090778"/>
    <w:pPr>
      <w:suppressAutoHyphens/>
      <w:spacing w:after="0" w:line="360" w:lineRule="auto"/>
      <w:ind w:firstLine="12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5D8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western">
    <w:name w:val="western"/>
    <w:basedOn w:val="Normal"/>
    <w:rsid w:val="000D5D8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rsid w:val="00750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00E30-9C1B-4C09-AA87-43C7E4750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16</cp:revision>
  <cp:lastPrinted>2024-05-09T11:31:00Z</cp:lastPrinted>
  <dcterms:created xsi:type="dcterms:W3CDTF">2025-01-17T12:19:00Z</dcterms:created>
  <dcterms:modified xsi:type="dcterms:W3CDTF">2026-03-03T19:58:00Z</dcterms:modified>
</cp:coreProperties>
</file>