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B" w:rsidRPr="00DC24E1" w:rsidRDefault="00335F2B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DC24E1" w:rsidRDefault="007D4A09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0F2086" w:rsidRDefault="00335F2B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ORIUNDO DA MENSAGEM Nº 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91</w:t>
      </w:r>
      <w:r w:rsidR="007D4A09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3040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7D4A09" w:rsidRPr="00DC24E1" w:rsidRDefault="007D4A09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82/2025, DE 25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NOVEMBRO </w:t>
      </w:r>
      <w:r w:rsidR="00DF1A18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2025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DC24E1" w:rsidRDefault="007D4A09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603BA" w:rsidRPr="00DC24E1" w:rsidRDefault="007603BA" w:rsidP="00DC24E1">
      <w:pPr>
        <w:suppressAutoHyphens/>
        <w:autoSpaceDN w:val="0"/>
        <w:spacing w:after="0" w:line="360" w:lineRule="auto"/>
        <w:ind w:left="467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>Autoriza o Poder Executivo Municipal a abrir c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ar-SA"/>
        </w:rPr>
        <w:t>redito especial no valor de R$ 60.000,00 (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>sessenta mil reais) destinado a custear as despesas d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Apoio Financeiro da portaria 605/2025 do Ministério da Educação 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dá outras </w:t>
      </w:r>
      <w:proofErr w:type="gramStart"/>
      <w:r w:rsidR="00C21AD3">
        <w:rPr>
          <w:rFonts w:ascii="Times New Roman" w:eastAsia="Times New Roman" w:hAnsi="Times New Roman" w:cs="Times New Roman"/>
          <w:sz w:val="24"/>
          <w:szCs w:val="24"/>
          <w:lang w:eastAsia="ar-SA"/>
        </w:rPr>
        <w:t>providências.”</w:t>
      </w:r>
      <w:proofErr w:type="gramEnd"/>
    </w:p>
    <w:p w:rsidR="00CC6A2D" w:rsidRPr="00DC24E1" w:rsidRDefault="00CC6A2D" w:rsidP="00DC24E1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405F3" w:rsidRDefault="00CC6A2D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="000F208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 w:rsidR="0084144A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</w:t>
      </w:r>
      <w:r w:rsidR="00C21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Poder Executivo Municipal autorizado a abrir no orçamento municipal de 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>2025, um c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rédito especial no valor de R$ 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>60.000,00 (sessenta mil reais) destinado a custear as despesas d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o Apoio Financeiro da portaria 605/2025 do Ministério da Educação,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 seguintes classificações funcionais e econômicas:</w:t>
      </w:r>
    </w:p>
    <w:p w:rsidR="00D405F3" w:rsidRDefault="000F2086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06. SEC. MUN. EDUCACAO</w:t>
      </w:r>
      <w:r w:rsidR="00D405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CULT. DESP. TURISMO</w:t>
      </w:r>
    </w:p>
    <w:p w:rsidR="00D405F3" w:rsidRDefault="00D405F3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7. FUNDEB</w:t>
      </w:r>
    </w:p>
    <w:p w:rsidR="00D405F3" w:rsidRDefault="000F2086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06.07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>.12. Educação</w:t>
      </w:r>
    </w:p>
    <w:p w:rsidR="00D405F3" w:rsidRDefault="000F2086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06.07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>.12.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361</w:t>
      </w:r>
      <w:r w:rsidR="00D405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Ensino Fundamental</w:t>
      </w:r>
    </w:p>
    <w:p w:rsidR="00922C34" w:rsidRDefault="00922C34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.12.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361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Ensino Regular</w:t>
      </w:r>
    </w:p>
    <w:p w:rsidR="00922C34" w:rsidRDefault="00922C34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06.0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.12.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361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.00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67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.2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257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</w:t>
      </w:r>
      <w:r w:rsidR="000F2086">
        <w:rPr>
          <w:rFonts w:ascii="Times New Roman" w:eastAsia="Times New Roman" w:hAnsi="Times New Roman" w:cs="Times New Roman"/>
          <w:sz w:val="24"/>
          <w:szCs w:val="24"/>
          <w:lang w:eastAsia="pt-BR"/>
        </w:rPr>
        <w:t>TRANSFERÊNCIA DO FUNDEB – COMPLEMENTAÇÃO DA UNIÃO – ETI.</w:t>
      </w:r>
    </w:p>
    <w:p w:rsidR="00922C34" w:rsidRDefault="00922C34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3000.00.00.00.00.00 – Despesas Correntes</w:t>
      </w:r>
    </w:p>
    <w:p w:rsidR="00922C34" w:rsidRDefault="00922C34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3300.00.00.00.00.00 – Outras Despesas Correntes</w:t>
      </w:r>
    </w:p>
    <w:p w:rsidR="000F2086" w:rsidRDefault="000F2086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3390.00.00.00.00.00 – Aplicações Diretas</w:t>
      </w:r>
    </w:p>
    <w:p w:rsidR="000F2086" w:rsidRDefault="000F2086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2086" w:rsidRDefault="000F2086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3190.11.00.00.00.00 – VENCIMENTOS E VANTAGENS FIX </w:t>
      </w:r>
      <w:r w:rsidR="009B73B1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B73B1">
        <w:rPr>
          <w:rFonts w:ascii="Times New Roman" w:eastAsia="Times New Roman" w:hAnsi="Times New Roman" w:cs="Times New Roman"/>
          <w:sz w:val="24"/>
          <w:szCs w:val="24"/>
          <w:lang w:eastAsia="pt-BR"/>
        </w:rPr>
        <w:t>PESSOAL CIV..............R$ 48.000,00</w:t>
      </w:r>
    </w:p>
    <w:p w:rsidR="009B73B1" w:rsidRDefault="009B73B1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3190.13.00.00.00.00 – OBRIGACOES PATRONAIS..........................................................R$ 12.000,00</w:t>
      </w:r>
    </w:p>
    <w:p w:rsidR="00922C34" w:rsidRDefault="00922C34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TOTAL DO CREDITO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ESPECIAL:...................................................</w:t>
      </w:r>
      <w:r w:rsidR="009B73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..............................</w:t>
      </w:r>
      <w:proofErr w:type="gramEnd"/>
      <w:r w:rsidR="009B73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60.000,00</w:t>
      </w:r>
    </w:p>
    <w:p w:rsidR="00922C34" w:rsidRDefault="009B73B1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recurso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546: Transferência do FUNDEB – Complementação da União – ETI)</w:t>
      </w:r>
    </w:p>
    <w:p w:rsidR="009B73B1" w:rsidRDefault="00922C34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Art. 2º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Servirá de recurso para a cobertura </w:t>
      </w:r>
      <w:r w:rsidR="009B73B1">
        <w:rPr>
          <w:rFonts w:ascii="Times New Roman" w:eastAsia="Times New Roman" w:hAnsi="Times New Roman" w:cs="Times New Roman"/>
          <w:sz w:val="24"/>
          <w:szCs w:val="24"/>
          <w:lang w:eastAsia="pt-BR"/>
        </w:rPr>
        <w:t>o Apoio Financeiro da portaria 605/2025 do Ministério da Educação...........................................................................................................................R$ 60.000,00</w:t>
      </w:r>
    </w:p>
    <w:p w:rsidR="009B73B1" w:rsidRPr="009B73B1" w:rsidRDefault="009B73B1" w:rsidP="00922C34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TOTAL DE AUXILIO FINANCEIRO..............................................................................R$ 60.000,00</w:t>
      </w:r>
    </w:p>
    <w:p w:rsidR="00B2763C" w:rsidRPr="00DC24E1" w:rsidRDefault="0084144A" w:rsidP="00DC24E1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2763C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="00DC24E1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B2763C" w:rsidRPr="00DC24E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2763C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</w:t>
      </w:r>
      <w:r w:rsidR="001F647E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B2763C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vigor na data de sua publicação.</w:t>
      </w:r>
    </w:p>
    <w:p w:rsidR="007D4A09" w:rsidRPr="00DC24E1" w:rsidRDefault="007D4A09" w:rsidP="00DC24E1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AE3BCB">
        <w:rPr>
          <w:rFonts w:ascii="Times New Roman" w:eastAsia="Times New Roman" w:hAnsi="Times New Roman" w:cs="Times New Roman"/>
          <w:sz w:val="24"/>
          <w:szCs w:val="24"/>
          <w:lang w:eastAsia="pt-BR"/>
        </w:rPr>
        <w:t>09</w:t>
      </w:r>
      <w:bookmarkStart w:id="0" w:name="_GoBack"/>
      <w:bookmarkEnd w:id="0"/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9B73B1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DF1A18"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DC24E1" w:rsidRDefault="007D4A09" w:rsidP="00DC24E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DC24E1" w:rsidRDefault="00DF1A18" w:rsidP="00DC24E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DC24E1" w:rsidRDefault="007D4A09" w:rsidP="00DC24E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24E1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DC24E1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A92" w:rsidRDefault="005E1A92" w:rsidP="00B3430D">
      <w:pPr>
        <w:spacing w:after="0" w:line="240" w:lineRule="auto"/>
      </w:pPr>
      <w:r>
        <w:separator/>
      </w:r>
    </w:p>
  </w:endnote>
  <w:endnote w:type="continuationSeparator" w:id="0">
    <w:p w:rsidR="005E1A92" w:rsidRDefault="005E1A9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A92" w:rsidRDefault="005E1A92" w:rsidP="00B3430D">
      <w:pPr>
        <w:spacing w:after="0" w:line="240" w:lineRule="auto"/>
      </w:pPr>
      <w:r>
        <w:separator/>
      </w:r>
    </w:p>
  </w:footnote>
  <w:footnote w:type="continuationSeparator" w:id="0">
    <w:p w:rsidR="005E1A92" w:rsidRDefault="005E1A9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B4FCD"/>
    <w:rsid w:val="000E58F9"/>
    <w:rsid w:val="000F2086"/>
    <w:rsid w:val="000F5BB1"/>
    <w:rsid w:val="00111CE4"/>
    <w:rsid w:val="001C6D11"/>
    <w:rsid w:val="001E420A"/>
    <w:rsid w:val="001F647E"/>
    <w:rsid w:val="00234975"/>
    <w:rsid w:val="002A2B71"/>
    <w:rsid w:val="002B5D15"/>
    <w:rsid w:val="002F3409"/>
    <w:rsid w:val="003040A1"/>
    <w:rsid w:val="00335F2B"/>
    <w:rsid w:val="00361654"/>
    <w:rsid w:val="003618AB"/>
    <w:rsid w:val="00372F3A"/>
    <w:rsid w:val="00374957"/>
    <w:rsid w:val="003B5F8F"/>
    <w:rsid w:val="003F520F"/>
    <w:rsid w:val="00400BA3"/>
    <w:rsid w:val="00443145"/>
    <w:rsid w:val="00471D59"/>
    <w:rsid w:val="004B1A38"/>
    <w:rsid w:val="004F6656"/>
    <w:rsid w:val="005B0A5F"/>
    <w:rsid w:val="005E1A92"/>
    <w:rsid w:val="00605C36"/>
    <w:rsid w:val="006B6EDC"/>
    <w:rsid w:val="006E5CDC"/>
    <w:rsid w:val="0072514D"/>
    <w:rsid w:val="00755D87"/>
    <w:rsid w:val="007603BA"/>
    <w:rsid w:val="00781AEF"/>
    <w:rsid w:val="0079066D"/>
    <w:rsid w:val="007A2135"/>
    <w:rsid w:val="007D4A09"/>
    <w:rsid w:val="007E77C4"/>
    <w:rsid w:val="00806459"/>
    <w:rsid w:val="008334FB"/>
    <w:rsid w:val="0084144A"/>
    <w:rsid w:val="00850EA8"/>
    <w:rsid w:val="00895EE9"/>
    <w:rsid w:val="008D6876"/>
    <w:rsid w:val="00922C34"/>
    <w:rsid w:val="009512F1"/>
    <w:rsid w:val="00975EAE"/>
    <w:rsid w:val="009A0A6E"/>
    <w:rsid w:val="009B73B1"/>
    <w:rsid w:val="009C572B"/>
    <w:rsid w:val="009E01BC"/>
    <w:rsid w:val="009E5229"/>
    <w:rsid w:val="00A14319"/>
    <w:rsid w:val="00A55B8F"/>
    <w:rsid w:val="00A662B3"/>
    <w:rsid w:val="00A82975"/>
    <w:rsid w:val="00A82D49"/>
    <w:rsid w:val="00AB60F6"/>
    <w:rsid w:val="00AB681A"/>
    <w:rsid w:val="00AC17BE"/>
    <w:rsid w:val="00AE3BCB"/>
    <w:rsid w:val="00B2763C"/>
    <w:rsid w:val="00B3430D"/>
    <w:rsid w:val="00B4207D"/>
    <w:rsid w:val="00B75CA9"/>
    <w:rsid w:val="00B81066"/>
    <w:rsid w:val="00B95D87"/>
    <w:rsid w:val="00BA11D3"/>
    <w:rsid w:val="00BC121B"/>
    <w:rsid w:val="00C2107A"/>
    <w:rsid w:val="00C21AD3"/>
    <w:rsid w:val="00C566AF"/>
    <w:rsid w:val="00CB7C01"/>
    <w:rsid w:val="00CC6A2D"/>
    <w:rsid w:val="00D405F3"/>
    <w:rsid w:val="00D52E9A"/>
    <w:rsid w:val="00D7477D"/>
    <w:rsid w:val="00D86BE0"/>
    <w:rsid w:val="00DA6119"/>
    <w:rsid w:val="00DC24E1"/>
    <w:rsid w:val="00DF1A18"/>
    <w:rsid w:val="00E32BCE"/>
    <w:rsid w:val="00E42F76"/>
    <w:rsid w:val="00E81DAF"/>
    <w:rsid w:val="00E95FA2"/>
    <w:rsid w:val="00F04A56"/>
    <w:rsid w:val="00F35B57"/>
    <w:rsid w:val="00F4707B"/>
    <w:rsid w:val="00F7758D"/>
    <w:rsid w:val="00F9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34C463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843A5-F605-4130-9641-6EA8876C5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28</cp:revision>
  <cp:lastPrinted>2025-07-09T13:49:00Z</cp:lastPrinted>
  <dcterms:created xsi:type="dcterms:W3CDTF">2025-01-17T12:19:00Z</dcterms:created>
  <dcterms:modified xsi:type="dcterms:W3CDTF">2025-12-10T18:07:00Z</dcterms:modified>
</cp:coreProperties>
</file>