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4A09" w:rsidRPr="007A2135" w:rsidRDefault="007D4A09" w:rsidP="007A2135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t-BR"/>
        </w:rPr>
      </w:pPr>
    </w:p>
    <w:p w:rsidR="007D4A09" w:rsidRPr="007D4A09" w:rsidRDefault="007D4A09" w:rsidP="007A2135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t-BR"/>
        </w:rPr>
      </w:pPr>
      <w:r w:rsidRPr="007D4A09">
        <w:rPr>
          <w:rFonts w:ascii="Times New Roman" w:eastAsia="Times New Roman" w:hAnsi="Times New Roman" w:cs="Times New Roman"/>
          <w:lang w:eastAsia="pt-BR"/>
        </w:rPr>
        <w:t>AUTÓGRAFOS</w:t>
      </w:r>
    </w:p>
    <w:p w:rsidR="007D4A09" w:rsidRPr="007D4A09" w:rsidRDefault="006A7334" w:rsidP="007A21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t-BR"/>
        </w:rPr>
      </w:pPr>
      <w:r>
        <w:rPr>
          <w:rFonts w:ascii="Times New Roman" w:eastAsia="Times New Roman" w:hAnsi="Times New Roman" w:cs="Times New Roman"/>
          <w:lang w:eastAsia="pt-BR"/>
        </w:rPr>
        <w:t>ORIUNDO DA MENSAGEM Nº 05</w:t>
      </w:r>
      <w:r w:rsidR="007809EF">
        <w:rPr>
          <w:rFonts w:ascii="Times New Roman" w:eastAsia="Times New Roman" w:hAnsi="Times New Roman" w:cs="Times New Roman"/>
          <w:lang w:eastAsia="pt-BR"/>
        </w:rPr>
        <w:t>3</w:t>
      </w:r>
      <w:r w:rsidR="007D4A09" w:rsidRPr="007D4A09">
        <w:rPr>
          <w:rFonts w:ascii="Times New Roman" w:eastAsia="Times New Roman" w:hAnsi="Times New Roman" w:cs="Times New Roman"/>
          <w:lang w:eastAsia="pt-BR"/>
        </w:rPr>
        <w:t>/202</w:t>
      </w:r>
      <w:r w:rsidR="00DF1A18" w:rsidRPr="007A2135">
        <w:rPr>
          <w:rFonts w:ascii="Times New Roman" w:eastAsia="Times New Roman" w:hAnsi="Times New Roman" w:cs="Times New Roman"/>
          <w:lang w:eastAsia="pt-BR"/>
        </w:rPr>
        <w:t>5</w:t>
      </w:r>
    </w:p>
    <w:p w:rsidR="007D4A09" w:rsidRPr="007D4A09" w:rsidRDefault="007D4A09" w:rsidP="007A2135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t-BR"/>
        </w:rPr>
      </w:pPr>
      <w:r w:rsidRPr="007D4A09">
        <w:rPr>
          <w:rFonts w:ascii="Times New Roman" w:eastAsia="Times New Roman" w:hAnsi="Times New Roman" w:cs="Times New Roman"/>
          <w:lang w:eastAsia="pt-BR"/>
        </w:rPr>
        <w:t xml:space="preserve">PROJETO DE LEI Nº </w:t>
      </w:r>
      <w:r w:rsidR="006A7334">
        <w:rPr>
          <w:rFonts w:ascii="Times New Roman" w:eastAsia="Times New Roman" w:hAnsi="Times New Roman" w:cs="Times New Roman"/>
          <w:lang w:eastAsia="pt-BR"/>
        </w:rPr>
        <w:t>4</w:t>
      </w:r>
      <w:r w:rsidR="007809EF">
        <w:rPr>
          <w:rFonts w:ascii="Times New Roman" w:eastAsia="Times New Roman" w:hAnsi="Times New Roman" w:cs="Times New Roman"/>
          <w:lang w:eastAsia="pt-BR"/>
        </w:rPr>
        <w:t>7</w:t>
      </w:r>
      <w:r w:rsidR="00DF1A18" w:rsidRPr="007A2135">
        <w:rPr>
          <w:rFonts w:ascii="Times New Roman" w:eastAsia="Times New Roman" w:hAnsi="Times New Roman" w:cs="Times New Roman"/>
          <w:lang w:eastAsia="pt-BR"/>
        </w:rPr>
        <w:t xml:space="preserve">/2025, DE </w:t>
      </w:r>
      <w:r w:rsidR="007809EF">
        <w:rPr>
          <w:rFonts w:ascii="Times New Roman" w:eastAsia="Times New Roman" w:hAnsi="Times New Roman" w:cs="Times New Roman"/>
          <w:lang w:eastAsia="pt-BR"/>
        </w:rPr>
        <w:t>08</w:t>
      </w:r>
      <w:r w:rsidRPr="007D4A09">
        <w:rPr>
          <w:rFonts w:ascii="Times New Roman" w:eastAsia="Times New Roman" w:hAnsi="Times New Roman" w:cs="Times New Roman"/>
          <w:lang w:eastAsia="pt-BR"/>
        </w:rPr>
        <w:t xml:space="preserve"> DE </w:t>
      </w:r>
      <w:r w:rsidR="007809EF">
        <w:rPr>
          <w:rFonts w:ascii="Times New Roman" w:eastAsia="Times New Roman" w:hAnsi="Times New Roman" w:cs="Times New Roman"/>
          <w:lang w:eastAsia="pt-BR"/>
        </w:rPr>
        <w:t>JUL</w:t>
      </w:r>
      <w:r w:rsidR="006A7334">
        <w:rPr>
          <w:rFonts w:ascii="Times New Roman" w:eastAsia="Times New Roman" w:hAnsi="Times New Roman" w:cs="Times New Roman"/>
          <w:lang w:eastAsia="pt-BR"/>
        </w:rPr>
        <w:t>HO</w:t>
      </w:r>
      <w:r w:rsidR="00DF1A18" w:rsidRPr="007A2135">
        <w:rPr>
          <w:rFonts w:ascii="Times New Roman" w:eastAsia="Times New Roman" w:hAnsi="Times New Roman" w:cs="Times New Roman"/>
          <w:lang w:eastAsia="pt-BR"/>
        </w:rPr>
        <w:t xml:space="preserve"> DE 2025</w:t>
      </w:r>
      <w:r w:rsidRPr="007D4A09">
        <w:rPr>
          <w:rFonts w:ascii="Times New Roman" w:eastAsia="Times New Roman" w:hAnsi="Times New Roman" w:cs="Times New Roman"/>
          <w:lang w:eastAsia="pt-BR"/>
        </w:rPr>
        <w:t>.</w:t>
      </w:r>
    </w:p>
    <w:p w:rsidR="007D4A09" w:rsidRPr="007D4A09" w:rsidRDefault="007D4A09" w:rsidP="007A2135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t-BR"/>
        </w:rPr>
      </w:pPr>
    </w:p>
    <w:p w:rsidR="007809EF" w:rsidRDefault="007809EF" w:rsidP="007A2135">
      <w:pPr>
        <w:autoSpaceDE w:val="0"/>
        <w:spacing w:line="240" w:lineRule="auto"/>
        <w:ind w:left="3540" w:right="102"/>
        <w:jc w:val="both"/>
        <w:rPr>
          <w:rFonts w:ascii="Times New Roman" w:eastAsia="Arial" w:hAnsi="Times New Roman" w:cs="Times New Roman"/>
          <w:lang w:eastAsia="pt-BR"/>
        </w:rPr>
      </w:pPr>
      <w:r>
        <w:rPr>
          <w:rFonts w:ascii="Times New Roman" w:eastAsia="Arial" w:hAnsi="Times New Roman" w:cs="Times New Roman"/>
          <w:lang w:eastAsia="pt-BR"/>
        </w:rPr>
        <w:t>“</w:t>
      </w:r>
      <w:r w:rsidR="00DF1A18" w:rsidRPr="00DF1A18">
        <w:rPr>
          <w:rFonts w:ascii="Times New Roman" w:eastAsia="Arial" w:hAnsi="Times New Roman" w:cs="Times New Roman"/>
          <w:lang w:eastAsia="pt-BR"/>
        </w:rPr>
        <w:t>A</w:t>
      </w:r>
      <w:r w:rsidR="006A7334">
        <w:rPr>
          <w:rFonts w:ascii="Times New Roman" w:eastAsia="Arial" w:hAnsi="Times New Roman" w:cs="Times New Roman"/>
          <w:lang w:eastAsia="pt-BR"/>
        </w:rPr>
        <w:t>LTERA O NÚMERO DE CARGOS</w:t>
      </w:r>
      <w:r>
        <w:rPr>
          <w:rFonts w:ascii="Times New Roman" w:eastAsia="Arial" w:hAnsi="Times New Roman" w:cs="Times New Roman"/>
          <w:lang w:eastAsia="pt-BR"/>
        </w:rPr>
        <w:t xml:space="preserve"> DE DENTISTA 40 HORAS SEMANAIS E EXTINGUE O CARGO DE DENTISTA 20 HORAS SEMANAIS, CONSTANTES NO ART. 4º DA LEI MUNICIPAL Nº 2.039/2010, QUE REORGANIZA O PLANO DE CARREIRA DOS SERVIDORES EFETIVOS DO MUNICÍPIO, CRIA CARGOS, FIXA TABELA DE VENCIMENTOS E DÁ OUTRAS </w:t>
      </w:r>
      <w:proofErr w:type="gramStart"/>
      <w:r>
        <w:rPr>
          <w:rFonts w:ascii="Times New Roman" w:eastAsia="Arial" w:hAnsi="Times New Roman" w:cs="Times New Roman"/>
          <w:lang w:eastAsia="pt-BR"/>
        </w:rPr>
        <w:t>PROVIDÊNCIAS.”</w:t>
      </w:r>
      <w:proofErr w:type="gramEnd"/>
    </w:p>
    <w:p w:rsidR="007809EF" w:rsidRDefault="00DF1A18" w:rsidP="007A2135">
      <w:pPr>
        <w:tabs>
          <w:tab w:val="left" w:pos="0"/>
        </w:tabs>
        <w:autoSpaceDE w:val="0"/>
        <w:spacing w:line="240" w:lineRule="auto"/>
        <w:ind w:right="102"/>
        <w:jc w:val="both"/>
        <w:rPr>
          <w:rFonts w:ascii="Times New Roman" w:eastAsia="Arial" w:hAnsi="Times New Roman" w:cs="Times New Roman"/>
          <w:lang w:eastAsia="pt-BR"/>
        </w:rPr>
      </w:pPr>
      <w:r w:rsidRPr="00DF1A18">
        <w:rPr>
          <w:rFonts w:ascii="Times New Roman" w:eastAsia="Arial" w:hAnsi="Times New Roman" w:cs="Times New Roman"/>
          <w:lang w:eastAsia="pt-BR"/>
        </w:rPr>
        <w:tab/>
      </w:r>
      <w:r w:rsidRPr="00DF1A18">
        <w:rPr>
          <w:rFonts w:ascii="Times New Roman" w:eastAsia="Arial" w:hAnsi="Times New Roman" w:cs="Times New Roman"/>
          <w:lang w:eastAsia="pt-BR"/>
        </w:rPr>
        <w:tab/>
      </w:r>
      <w:r w:rsidRPr="00DF1A18">
        <w:rPr>
          <w:rFonts w:ascii="Times New Roman" w:eastAsia="Arial" w:hAnsi="Times New Roman" w:cs="Times New Roman"/>
          <w:lang w:eastAsia="pt-BR"/>
        </w:rPr>
        <w:tab/>
      </w:r>
      <w:r w:rsidRPr="00DF1A18">
        <w:rPr>
          <w:rFonts w:ascii="Times New Roman" w:eastAsia="Arial" w:hAnsi="Times New Roman" w:cs="Times New Roman"/>
          <w:b/>
          <w:lang w:eastAsia="pt-BR"/>
        </w:rPr>
        <w:t>Art. 1º</w:t>
      </w:r>
      <w:r w:rsidR="007809EF">
        <w:rPr>
          <w:rFonts w:ascii="Times New Roman" w:eastAsia="Arial" w:hAnsi="Times New Roman" w:cs="Times New Roman"/>
          <w:b/>
          <w:lang w:eastAsia="pt-BR"/>
        </w:rPr>
        <w:t>.</w:t>
      </w:r>
      <w:r w:rsidR="007809EF">
        <w:rPr>
          <w:rFonts w:ascii="Times New Roman" w:eastAsia="Arial" w:hAnsi="Times New Roman" w:cs="Times New Roman"/>
          <w:lang w:eastAsia="pt-BR"/>
        </w:rPr>
        <w:t xml:space="preserve"> Altera o número de cargos de dentista de 40 horas semanais, constante no art. 4º as Lei 2.039/2010, Que Reorganiza O Plano De Carreira Dos Servidores Efetivos Do Município, passa a ser o seguinte: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478"/>
        <w:gridCol w:w="2478"/>
        <w:gridCol w:w="2478"/>
        <w:gridCol w:w="2479"/>
      </w:tblGrid>
      <w:tr w:rsidR="007809EF" w:rsidTr="007809EF">
        <w:tc>
          <w:tcPr>
            <w:tcW w:w="2478" w:type="dxa"/>
          </w:tcPr>
          <w:p w:rsidR="007809EF" w:rsidRPr="007809EF" w:rsidRDefault="007809EF" w:rsidP="007809EF">
            <w:pPr>
              <w:tabs>
                <w:tab w:val="left" w:pos="0"/>
              </w:tabs>
              <w:autoSpaceDE w:val="0"/>
              <w:spacing w:line="240" w:lineRule="auto"/>
              <w:ind w:right="102"/>
              <w:jc w:val="center"/>
              <w:rPr>
                <w:rFonts w:ascii="Times New Roman" w:eastAsia="Arial" w:hAnsi="Times New Roman" w:cs="Times New Roman"/>
                <w:b/>
                <w:lang w:eastAsia="pt-BR"/>
              </w:rPr>
            </w:pPr>
            <w:r>
              <w:rPr>
                <w:rFonts w:ascii="Times New Roman" w:eastAsia="Arial" w:hAnsi="Times New Roman" w:cs="Times New Roman"/>
                <w:b/>
                <w:lang w:eastAsia="pt-BR"/>
              </w:rPr>
              <w:t>DENOMINAÇÃO DO CARGO</w:t>
            </w:r>
          </w:p>
        </w:tc>
        <w:tc>
          <w:tcPr>
            <w:tcW w:w="2478" w:type="dxa"/>
          </w:tcPr>
          <w:p w:rsidR="007809EF" w:rsidRPr="007809EF" w:rsidRDefault="007809EF" w:rsidP="007A2135">
            <w:pPr>
              <w:tabs>
                <w:tab w:val="left" w:pos="0"/>
              </w:tabs>
              <w:autoSpaceDE w:val="0"/>
              <w:spacing w:line="240" w:lineRule="auto"/>
              <w:ind w:right="102"/>
              <w:jc w:val="both"/>
              <w:rPr>
                <w:rFonts w:ascii="Times New Roman" w:eastAsia="Arial" w:hAnsi="Times New Roman" w:cs="Times New Roman"/>
                <w:b/>
                <w:lang w:eastAsia="pt-BR"/>
              </w:rPr>
            </w:pPr>
            <w:r w:rsidRPr="007809EF">
              <w:rPr>
                <w:rFonts w:ascii="Times New Roman" w:eastAsia="Arial" w:hAnsi="Times New Roman" w:cs="Times New Roman"/>
                <w:b/>
                <w:lang w:eastAsia="pt-BR"/>
              </w:rPr>
              <w:t>PADRÃO</w:t>
            </w:r>
          </w:p>
        </w:tc>
        <w:tc>
          <w:tcPr>
            <w:tcW w:w="2478" w:type="dxa"/>
          </w:tcPr>
          <w:p w:rsidR="007809EF" w:rsidRPr="007809EF" w:rsidRDefault="007809EF" w:rsidP="007A2135">
            <w:pPr>
              <w:tabs>
                <w:tab w:val="left" w:pos="0"/>
              </w:tabs>
              <w:autoSpaceDE w:val="0"/>
              <w:spacing w:line="240" w:lineRule="auto"/>
              <w:ind w:right="102"/>
              <w:jc w:val="both"/>
              <w:rPr>
                <w:rFonts w:ascii="Times New Roman" w:eastAsia="Arial" w:hAnsi="Times New Roman" w:cs="Times New Roman"/>
                <w:b/>
                <w:lang w:eastAsia="pt-BR"/>
              </w:rPr>
            </w:pPr>
            <w:r w:rsidRPr="007809EF">
              <w:rPr>
                <w:rFonts w:ascii="Times New Roman" w:eastAsia="Arial" w:hAnsi="Times New Roman" w:cs="Times New Roman"/>
                <w:b/>
                <w:lang w:eastAsia="pt-BR"/>
              </w:rPr>
              <w:t>Nº DE CARGOS</w:t>
            </w:r>
          </w:p>
        </w:tc>
        <w:tc>
          <w:tcPr>
            <w:tcW w:w="2479" w:type="dxa"/>
          </w:tcPr>
          <w:p w:rsidR="007809EF" w:rsidRPr="007809EF" w:rsidRDefault="007809EF" w:rsidP="007A2135">
            <w:pPr>
              <w:tabs>
                <w:tab w:val="left" w:pos="0"/>
              </w:tabs>
              <w:autoSpaceDE w:val="0"/>
              <w:spacing w:line="240" w:lineRule="auto"/>
              <w:ind w:right="102"/>
              <w:jc w:val="both"/>
              <w:rPr>
                <w:rFonts w:ascii="Times New Roman" w:eastAsia="Arial" w:hAnsi="Times New Roman" w:cs="Times New Roman"/>
                <w:b/>
                <w:lang w:eastAsia="pt-BR"/>
              </w:rPr>
            </w:pPr>
            <w:r w:rsidRPr="007809EF">
              <w:rPr>
                <w:rFonts w:ascii="Times New Roman" w:eastAsia="Arial" w:hAnsi="Times New Roman" w:cs="Times New Roman"/>
                <w:b/>
                <w:lang w:eastAsia="pt-BR"/>
              </w:rPr>
              <w:t>CARGA HORÁRIA</w:t>
            </w:r>
          </w:p>
        </w:tc>
      </w:tr>
      <w:tr w:rsidR="007809EF" w:rsidTr="007809EF">
        <w:tc>
          <w:tcPr>
            <w:tcW w:w="2478" w:type="dxa"/>
          </w:tcPr>
          <w:p w:rsidR="007809EF" w:rsidRDefault="007809EF" w:rsidP="007A2135">
            <w:pPr>
              <w:tabs>
                <w:tab w:val="left" w:pos="0"/>
              </w:tabs>
              <w:autoSpaceDE w:val="0"/>
              <w:spacing w:line="240" w:lineRule="auto"/>
              <w:ind w:right="102"/>
              <w:jc w:val="both"/>
              <w:rPr>
                <w:rFonts w:ascii="Times New Roman" w:eastAsia="Arial" w:hAnsi="Times New Roman" w:cs="Times New Roman"/>
                <w:lang w:eastAsia="pt-BR"/>
              </w:rPr>
            </w:pPr>
            <w:r>
              <w:rPr>
                <w:rFonts w:ascii="Times New Roman" w:eastAsia="Arial" w:hAnsi="Times New Roman" w:cs="Times New Roman"/>
                <w:lang w:eastAsia="pt-BR"/>
              </w:rPr>
              <w:t>D</w:t>
            </w:r>
            <w:r w:rsidR="00770BE1">
              <w:rPr>
                <w:rFonts w:ascii="Times New Roman" w:eastAsia="Arial" w:hAnsi="Times New Roman" w:cs="Times New Roman"/>
                <w:lang w:eastAsia="pt-BR"/>
              </w:rPr>
              <w:t>entista</w:t>
            </w:r>
          </w:p>
        </w:tc>
        <w:tc>
          <w:tcPr>
            <w:tcW w:w="2478" w:type="dxa"/>
          </w:tcPr>
          <w:p w:rsidR="007809EF" w:rsidRDefault="00770BE1" w:rsidP="007A2135">
            <w:pPr>
              <w:tabs>
                <w:tab w:val="left" w:pos="0"/>
              </w:tabs>
              <w:autoSpaceDE w:val="0"/>
              <w:spacing w:line="240" w:lineRule="auto"/>
              <w:ind w:right="102"/>
              <w:jc w:val="both"/>
              <w:rPr>
                <w:rFonts w:ascii="Times New Roman" w:eastAsia="Arial" w:hAnsi="Times New Roman" w:cs="Times New Roman"/>
                <w:lang w:eastAsia="pt-BR"/>
              </w:rPr>
            </w:pPr>
            <w:r>
              <w:rPr>
                <w:rFonts w:ascii="Times New Roman" w:eastAsia="Arial" w:hAnsi="Times New Roman" w:cs="Times New Roman"/>
                <w:lang w:eastAsia="pt-BR"/>
              </w:rPr>
              <w:t>15</w:t>
            </w:r>
          </w:p>
        </w:tc>
        <w:tc>
          <w:tcPr>
            <w:tcW w:w="2478" w:type="dxa"/>
          </w:tcPr>
          <w:p w:rsidR="007809EF" w:rsidRDefault="00770BE1" w:rsidP="007A2135">
            <w:pPr>
              <w:tabs>
                <w:tab w:val="left" w:pos="0"/>
              </w:tabs>
              <w:autoSpaceDE w:val="0"/>
              <w:spacing w:line="240" w:lineRule="auto"/>
              <w:ind w:right="102"/>
              <w:jc w:val="both"/>
              <w:rPr>
                <w:rFonts w:ascii="Times New Roman" w:eastAsia="Arial" w:hAnsi="Times New Roman" w:cs="Times New Roman"/>
                <w:lang w:eastAsia="pt-BR"/>
              </w:rPr>
            </w:pPr>
            <w:r>
              <w:rPr>
                <w:rFonts w:ascii="Times New Roman" w:eastAsia="Arial" w:hAnsi="Times New Roman" w:cs="Times New Roman"/>
                <w:lang w:eastAsia="pt-BR"/>
              </w:rPr>
              <w:t>02</w:t>
            </w:r>
          </w:p>
        </w:tc>
        <w:tc>
          <w:tcPr>
            <w:tcW w:w="2479" w:type="dxa"/>
          </w:tcPr>
          <w:p w:rsidR="007809EF" w:rsidRDefault="00770BE1" w:rsidP="007A2135">
            <w:pPr>
              <w:tabs>
                <w:tab w:val="left" w:pos="0"/>
              </w:tabs>
              <w:autoSpaceDE w:val="0"/>
              <w:spacing w:line="240" w:lineRule="auto"/>
              <w:ind w:right="102"/>
              <w:jc w:val="both"/>
              <w:rPr>
                <w:rFonts w:ascii="Times New Roman" w:eastAsia="Arial" w:hAnsi="Times New Roman" w:cs="Times New Roman"/>
                <w:lang w:eastAsia="pt-BR"/>
              </w:rPr>
            </w:pPr>
            <w:r>
              <w:rPr>
                <w:rFonts w:ascii="Times New Roman" w:eastAsia="Arial" w:hAnsi="Times New Roman" w:cs="Times New Roman"/>
                <w:lang w:eastAsia="pt-BR"/>
              </w:rPr>
              <w:t>40 HORAS SEMANAIS</w:t>
            </w:r>
          </w:p>
        </w:tc>
      </w:tr>
    </w:tbl>
    <w:p w:rsidR="00040EE2" w:rsidRDefault="00770BE1" w:rsidP="007A2135">
      <w:pPr>
        <w:tabs>
          <w:tab w:val="left" w:pos="0"/>
        </w:tabs>
        <w:autoSpaceDE w:val="0"/>
        <w:spacing w:line="240" w:lineRule="auto"/>
        <w:ind w:right="102"/>
        <w:jc w:val="both"/>
        <w:rPr>
          <w:rFonts w:ascii="Times New Roman" w:eastAsia="Arial" w:hAnsi="Times New Roman" w:cs="Times New Roman"/>
          <w:lang w:eastAsia="pt-BR"/>
        </w:rPr>
      </w:pPr>
      <w:r>
        <w:rPr>
          <w:rFonts w:ascii="Times New Roman" w:eastAsia="Arial" w:hAnsi="Times New Roman" w:cs="Times New Roman"/>
          <w:lang w:eastAsia="pt-BR"/>
        </w:rPr>
        <w:tab/>
      </w:r>
      <w:r>
        <w:rPr>
          <w:rFonts w:ascii="Times New Roman" w:eastAsia="Arial" w:hAnsi="Times New Roman" w:cs="Times New Roman"/>
          <w:lang w:eastAsia="pt-BR"/>
        </w:rPr>
        <w:tab/>
      </w:r>
      <w:r>
        <w:rPr>
          <w:rFonts w:ascii="Times New Roman" w:eastAsia="Arial" w:hAnsi="Times New Roman" w:cs="Times New Roman"/>
          <w:lang w:eastAsia="pt-BR"/>
        </w:rPr>
        <w:tab/>
      </w:r>
      <w:r w:rsidR="00040EE2">
        <w:rPr>
          <w:rFonts w:ascii="Times New Roman" w:eastAsia="Arial" w:hAnsi="Times New Roman" w:cs="Times New Roman"/>
          <w:b/>
          <w:lang w:eastAsia="pt-BR"/>
        </w:rPr>
        <w:t xml:space="preserve">Art. 2º. </w:t>
      </w:r>
      <w:r w:rsidR="00040EE2">
        <w:rPr>
          <w:rFonts w:ascii="Times New Roman" w:eastAsia="Arial" w:hAnsi="Times New Roman" w:cs="Times New Roman"/>
          <w:lang w:eastAsia="pt-BR"/>
        </w:rPr>
        <w:t>Fica extinto o cargo de Dentista – 20 horas semanais, atualmente previsto no art. 4º da Lei Municipal nº 2.039, Que Reorganiza O Plano De Carreira Dos Servidores Efetivos Do Município, conforme segue:</w:t>
      </w:r>
      <w:r w:rsidR="006A7334">
        <w:rPr>
          <w:rFonts w:ascii="Times New Roman" w:eastAsia="Arial" w:hAnsi="Times New Roman" w:cs="Times New Roman"/>
          <w:lang w:eastAsia="pt-BR"/>
        </w:rPr>
        <w:t xml:space="preserve"> 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478"/>
        <w:gridCol w:w="2478"/>
        <w:gridCol w:w="2478"/>
        <w:gridCol w:w="2479"/>
      </w:tblGrid>
      <w:tr w:rsidR="00040EE2" w:rsidRPr="007809EF" w:rsidTr="00EF2D93">
        <w:tc>
          <w:tcPr>
            <w:tcW w:w="2478" w:type="dxa"/>
          </w:tcPr>
          <w:p w:rsidR="00040EE2" w:rsidRPr="007809EF" w:rsidRDefault="00040EE2" w:rsidP="00EF2D93">
            <w:pPr>
              <w:tabs>
                <w:tab w:val="left" w:pos="0"/>
              </w:tabs>
              <w:autoSpaceDE w:val="0"/>
              <w:spacing w:line="240" w:lineRule="auto"/>
              <w:ind w:right="102"/>
              <w:jc w:val="center"/>
              <w:rPr>
                <w:rFonts w:ascii="Times New Roman" w:eastAsia="Arial" w:hAnsi="Times New Roman" w:cs="Times New Roman"/>
                <w:b/>
                <w:lang w:eastAsia="pt-BR"/>
              </w:rPr>
            </w:pPr>
            <w:r>
              <w:rPr>
                <w:rFonts w:ascii="Times New Roman" w:eastAsia="Arial" w:hAnsi="Times New Roman" w:cs="Times New Roman"/>
                <w:b/>
                <w:lang w:eastAsia="pt-BR"/>
              </w:rPr>
              <w:t>DENOMINAÇÃO DO CARGO</w:t>
            </w:r>
          </w:p>
        </w:tc>
        <w:tc>
          <w:tcPr>
            <w:tcW w:w="2478" w:type="dxa"/>
          </w:tcPr>
          <w:p w:rsidR="00040EE2" w:rsidRPr="007809EF" w:rsidRDefault="00040EE2" w:rsidP="00EF2D93">
            <w:pPr>
              <w:tabs>
                <w:tab w:val="left" w:pos="0"/>
              </w:tabs>
              <w:autoSpaceDE w:val="0"/>
              <w:spacing w:line="240" w:lineRule="auto"/>
              <w:ind w:right="102"/>
              <w:jc w:val="both"/>
              <w:rPr>
                <w:rFonts w:ascii="Times New Roman" w:eastAsia="Arial" w:hAnsi="Times New Roman" w:cs="Times New Roman"/>
                <w:b/>
                <w:lang w:eastAsia="pt-BR"/>
              </w:rPr>
            </w:pPr>
            <w:r w:rsidRPr="007809EF">
              <w:rPr>
                <w:rFonts w:ascii="Times New Roman" w:eastAsia="Arial" w:hAnsi="Times New Roman" w:cs="Times New Roman"/>
                <w:b/>
                <w:lang w:eastAsia="pt-BR"/>
              </w:rPr>
              <w:t>PADRÃO</w:t>
            </w:r>
          </w:p>
        </w:tc>
        <w:tc>
          <w:tcPr>
            <w:tcW w:w="2478" w:type="dxa"/>
          </w:tcPr>
          <w:p w:rsidR="00040EE2" w:rsidRPr="007809EF" w:rsidRDefault="00040EE2" w:rsidP="00EF2D93">
            <w:pPr>
              <w:tabs>
                <w:tab w:val="left" w:pos="0"/>
              </w:tabs>
              <w:autoSpaceDE w:val="0"/>
              <w:spacing w:line="240" w:lineRule="auto"/>
              <w:ind w:right="102"/>
              <w:jc w:val="both"/>
              <w:rPr>
                <w:rFonts w:ascii="Times New Roman" w:eastAsia="Arial" w:hAnsi="Times New Roman" w:cs="Times New Roman"/>
                <w:b/>
                <w:lang w:eastAsia="pt-BR"/>
              </w:rPr>
            </w:pPr>
            <w:r w:rsidRPr="007809EF">
              <w:rPr>
                <w:rFonts w:ascii="Times New Roman" w:eastAsia="Arial" w:hAnsi="Times New Roman" w:cs="Times New Roman"/>
                <w:b/>
                <w:lang w:eastAsia="pt-BR"/>
              </w:rPr>
              <w:t>Nº DE CARGOS</w:t>
            </w:r>
          </w:p>
        </w:tc>
        <w:tc>
          <w:tcPr>
            <w:tcW w:w="2479" w:type="dxa"/>
          </w:tcPr>
          <w:p w:rsidR="00040EE2" w:rsidRPr="007809EF" w:rsidRDefault="00040EE2" w:rsidP="00EF2D93">
            <w:pPr>
              <w:tabs>
                <w:tab w:val="left" w:pos="0"/>
              </w:tabs>
              <w:autoSpaceDE w:val="0"/>
              <w:spacing w:line="240" w:lineRule="auto"/>
              <w:ind w:right="102"/>
              <w:jc w:val="both"/>
              <w:rPr>
                <w:rFonts w:ascii="Times New Roman" w:eastAsia="Arial" w:hAnsi="Times New Roman" w:cs="Times New Roman"/>
                <w:b/>
                <w:lang w:eastAsia="pt-BR"/>
              </w:rPr>
            </w:pPr>
            <w:r w:rsidRPr="007809EF">
              <w:rPr>
                <w:rFonts w:ascii="Times New Roman" w:eastAsia="Arial" w:hAnsi="Times New Roman" w:cs="Times New Roman"/>
                <w:b/>
                <w:lang w:eastAsia="pt-BR"/>
              </w:rPr>
              <w:t>CARGA HORÁRIA</w:t>
            </w:r>
          </w:p>
        </w:tc>
      </w:tr>
      <w:tr w:rsidR="00040EE2" w:rsidTr="00EF2D93">
        <w:tc>
          <w:tcPr>
            <w:tcW w:w="2478" w:type="dxa"/>
          </w:tcPr>
          <w:p w:rsidR="00040EE2" w:rsidRDefault="00040EE2" w:rsidP="00EF2D93">
            <w:pPr>
              <w:tabs>
                <w:tab w:val="left" w:pos="0"/>
              </w:tabs>
              <w:autoSpaceDE w:val="0"/>
              <w:spacing w:line="240" w:lineRule="auto"/>
              <w:ind w:right="102"/>
              <w:jc w:val="both"/>
              <w:rPr>
                <w:rFonts w:ascii="Times New Roman" w:eastAsia="Arial" w:hAnsi="Times New Roman" w:cs="Times New Roman"/>
                <w:lang w:eastAsia="pt-BR"/>
              </w:rPr>
            </w:pPr>
            <w:r>
              <w:rPr>
                <w:rFonts w:ascii="Times New Roman" w:eastAsia="Arial" w:hAnsi="Times New Roman" w:cs="Times New Roman"/>
                <w:lang w:eastAsia="pt-BR"/>
              </w:rPr>
              <w:t>Dentista</w:t>
            </w:r>
          </w:p>
        </w:tc>
        <w:tc>
          <w:tcPr>
            <w:tcW w:w="2478" w:type="dxa"/>
          </w:tcPr>
          <w:p w:rsidR="00040EE2" w:rsidRDefault="00040EE2" w:rsidP="00EF2D93">
            <w:pPr>
              <w:tabs>
                <w:tab w:val="left" w:pos="0"/>
              </w:tabs>
              <w:autoSpaceDE w:val="0"/>
              <w:spacing w:line="240" w:lineRule="auto"/>
              <w:ind w:right="102"/>
              <w:jc w:val="both"/>
              <w:rPr>
                <w:rFonts w:ascii="Times New Roman" w:eastAsia="Arial" w:hAnsi="Times New Roman" w:cs="Times New Roman"/>
                <w:lang w:eastAsia="pt-BR"/>
              </w:rPr>
            </w:pPr>
            <w:r>
              <w:rPr>
                <w:rFonts w:ascii="Times New Roman" w:eastAsia="Arial" w:hAnsi="Times New Roman" w:cs="Times New Roman"/>
                <w:lang w:eastAsia="pt-BR"/>
              </w:rPr>
              <w:t>09</w:t>
            </w:r>
          </w:p>
        </w:tc>
        <w:tc>
          <w:tcPr>
            <w:tcW w:w="2478" w:type="dxa"/>
          </w:tcPr>
          <w:p w:rsidR="00040EE2" w:rsidRDefault="00040EE2" w:rsidP="00EF2D93">
            <w:pPr>
              <w:tabs>
                <w:tab w:val="left" w:pos="0"/>
              </w:tabs>
              <w:autoSpaceDE w:val="0"/>
              <w:spacing w:line="240" w:lineRule="auto"/>
              <w:ind w:right="102"/>
              <w:jc w:val="both"/>
              <w:rPr>
                <w:rFonts w:ascii="Times New Roman" w:eastAsia="Arial" w:hAnsi="Times New Roman" w:cs="Times New Roman"/>
                <w:lang w:eastAsia="pt-BR"/>
              </w:rPr>
            </w:pPr>
            <w:r>
              <w:rPr>
                <w:rFonts w:ascii="Times New Roman" w:eastAsia="Arial" w:hAnsi="Times New Roman" w:cs="Times New Roman"/>
                <w:lang w:eastAsia="pt-BR"/>
              </w:rPr>
              <w:t>01</w:t>
            </w:r>
          </w:p>
        </w:tc>
        <w:tc>
          <w:tcPr>
            <w:tcW w:w="2479" w:type="dxa"/>
          </w:tcPr>
          <w:p w:rsidR="00040EE2" w:rsidRDefault="00040EE2" w:rsidP="00EF2D93">
            <w:pPr>
              <w:tabs>
                <w:tab w:val="left" w:pos="0"/>
              </w:tabs>
              <w:autoSpaceDE w:val="0"/>
              <w:spacing w:line="240" w:lineRule="auto"/>
              <w:ind w:right="102"/>
              <w:jc w:val="both"/>
              <w:rPr>
                <w:rFonts w:ascii="Times New Roman" w:eastAsia="Arial" w:hAnsi="Times New Roman" w:cs="Times New Roman"/>
                <w:lang w:eastAsia="pt-BR"/>
              </w:rPr>
            </w:pPr>
            <w:r>
              <w:rPr>
                <w:rFonts w:ascii="Times New Roman" w:eastAsia="Arial" w:hAnsi="Times New Roman" w:cs="Times New Roman"/>
                <w:lang w:eastAsia="pt-BR"/>
              </w:rPr>
              <w:t>20 HORAS SEMANAIS</w:t>
            </w:r>
          </w:p>
        </w:tc>
      </w:tr>
    </w:tbl>
    <w:p w:rsidR="00040EE2" w:rsidRDefault="00040EE2" w:rsidP="007A2135">
      <w:pPr>
        <w:tabs>
          <w:tab w:val="left" w:pos="0"/>
        </w:tabs>
        <w:autoSpaceDE w:val="0"/>
        <w:spacing w:line="240" w:lineRule="auto"/>
        <w:ind w:right="102"/>
        <w:jc w:val="both"/>
        <w:rPr>
          <w:rFonts w:ascii="Times New Roman" w:eastAsia="Arial" w:hAnsi="Times New Roman" w:cs="Times New Roman"/>
          <w:lang w:eastAsia="pt-BR"/>
        </w:rPr>
      </w:pPr>
      <w:r>
        <w:rPr>
          <w:rFonts w:ascii="Times New Roman" w:eastAsia="Arial" w:hAnsi="Times New Roman" w:cs="Times New Roman"/>
          <w:lang w:eastAsia="pt-BR"/>
        </w:rPr>
        <w:tab/>
      </w:r>
      <w:r>
        <w:rPr>
          <w:rFonts w:ascii="Times New Roman" w:eastAsia="Arial" w:hAnsi="Times New Roman" w:cs="Times New Roman"/>
          <w:lang w:eastAsia="pt-BR"/>
        </w:rPr>
        <w:tab/>
      </w:r>
      <w:r>
        <w:rPr>
          <w:rFonts w:ascii="Times New Roman" w:eastAsia="Arial" w:hAnsi="Times New Roman" w:cs="Times New Roman"/>
          <w:lang w:eastAsia="pt-BR"/>
        </w:rPr>
        <w:tab/>
      </w:r>
      <w:r>
        <w:rPr>
          <w:rFonts w:ascii="Times New Roman" w:eastAsia="Arial" w:hAnsi="Times New Roman" w:cs="Times New Roman"/>
          <w:b/>
          <w:lang w:eastAsia="pt-BR"/>
        </w:rPr>
        <w:t xml:space="preserve">Art. 3º. </w:t>
      </w:r>
      <w:r>
        <w:rPr>
          <w:rFonts w:ascii="Times New Roman" w:eastAsia="Arial" w:hAnsi="Times New Roman" w:cs="Times New Roman"/>
          <w:lang w:eastAsia="pt-BR"/>
        </w:rPr>
        <w:t>As despesas decorrentes desta Lei correrão por conta de dotação orçamentária específica.</w:t>
      </w:r>
    </w:p>
    <w:p w:rsidR="00DF1A18" w:rsidRPr="00DF1A18" w:rsidRDefault="00DF1A18" w:rsidP="007A2135">
      <w:pPr>
        <w:autoSpaceDE w:val="0"/>
        <w:spacing w:after="0" w:line="240" w:lineRule="auto"/>
        <w:ind w:right="102"/>
        <w:jc w:val="both"/>
        <w:rPr>
          <w:rFonts w:ascii="Times New Roman" w:eastAsia="Arial" w:hAnsi="Times New Roman" w:cs="Times New Roman"/>
          <w:lang w:eastAsia="pt-BR"/>
        </w:rPr>
      </w:pPr>
    </w:p>
    <w:p w:rsidR="00DF1A18" w:rsidRPr="00DF1A18" w:rsidRDefault="00DF1A18" w:rsidP="007A2135">
      <w:pPr>
        <w:autoSpaceDE w:val="0"/>
        <w:spacing w:after="0" w:line="240" w:lineRule="auto"/>
        <w:ind w:right="102"/>
        <w:jc w:val="both"/>
        <w:rPr>
          <w:rFonts w:ascii="Times New Roman" w:eastAsia="Arial" w:hAnsi="Times New Roman" w:cs="Times New Roman"/>
          <w:lang w:eastAsia="pt-BR"/>
        </w:rPr>
      </w:pPr>
      <w:r w:rsidRPr="00DF1A18">
        <w:rPr>
          <w:rFonts w:ascii="Times New Roman" w:eastAsia="Arial" w:hAnsi="Times New Roman" w:cs="Times New Roman"/>
          <w:lang w:eastAsia="pt-BR"/>
        </w:rPr>
        <w:tab/>
      </w:r>
      <w:r w:rsidRPr="00DF1A18">
        <w:rPr>
          <w:rFonts w:ascii="Times New Roman" w:eastAsia="Arial" w:hAnsi="Times New Roman" w:cs="Times New Roman"/>
          <w:lang w:eastAsia="pt-BR"/>
        </w:rPr>
        <w:tab/>
      </w:r>
      <w:r w:rsidRPr="00DF1A18">
        <w:rPr>
          <w:rFonts w:ascii="Times New Roman" w:eastAsia="Arial" w:hAnsi="Times New Roman" w:cs="Times New Roman"/>
          <w:lang w:eastAsia="pt-BR"/>
        </w:rPr>
        <w:tab/>
      </w:r>
      <w:r w:rsidR="00040EE2">
        <w:rPr>
          <w:rFonts w:ascii="Times New Roman" w:eastAsia="Arial" w:hAnsi="Times New Roman" w:cs="Times New Roman"/>
          <w:b/>
          <w:lang w:eastAsia="pt-BR"/>
        </w:rPr>
        <w:t>Art. 4</w:t>
      </w:r>
      <w:r w:rsidRPr="00DF1A18">
        <w:rPr>
          <w:rFonts w:ascii="Times New Roman" w:eastAsia="Arial" w:hAnsi="Times New Roman" w:cs="Times New Roman"/>
          <w:b/>
          <w:lang w:eastAsia="pt-BR"/>
        </w:rPr>
        <w:t>º</w:t>
      </w:r>
      <w:r w:rsidRPr="00DF1A18">
        <w:rPr>
          <w:rFonts w:ascii="Times New Roman" w:eastAsia="Arial" w:hAnsi="Times New Roman" w:cs="Times New Roman"/>
          <w:lang w:eastAsia="pt-BR"/>
        </w:rPr>
        <w:t xml:space="preserve"> - Esta Lei entra em vigor na data de sua publicação.</w:t>
      </w:r>
    </w:p>
    <w:p w:rsidR="007D4A09" w:rsidRPr="007D4A09" w:rsidRDefault="007D4A09" w:rsidP="007A2135">
      <w:pPr>
        <w:spacing w:after="0" w:line="240" w:lineRule="auto"/>
        <w:jc w:val="both"/>
        <w:rPr>
          <w:rFonts w:ascii="Times New Roman" w:eastAsia="Times New Roman" w:hAnsi="Times New Roman" w:cs="Calibri"/>
          <w:bCs/>
          <w:lang w:eastAsia="pt-BR"/>
        </w:rPr>
      </w:pPr>
    </w:p>
    <w:p w:rsidR="007D4A09" w:rsidRPr="007D4A09" w:rsidRDefault="007D4A09" w:rsidP="007A2135">
      <w:pPr>
        <w:spacing w:after="0" w:line="240" w:lineRule="auto"/>
        <w:ind w:firstLine="2268"/>
        <w:jc w:val="both"/>
        <w:rPr>
          <w:rFonts w:ascii="Times New Roman" w:eastAsia="Times New Roman" w:hAnsi="Times New Roman" w:cs="Times New Roman"/>
          <w:lang w:eastAsia="pt-BR"/>
        </w:rPr>
      </w:pPr>
      <w:r w:rsidRPr="007D4A09">
        <w:rPr>
          <w:rFonts w:ascii="Times New Roman" w:eastAsia="Times New Roman" w:hAnsi="Times New Roman" w:cs="Times New Roman"/>
          <w:lang w:eastAsia="pt-BR"/>
        </w:rPr>
        <w:t xml:space="preserve">GABINETE DA PRESIDÊNCIA, em </w:t>
      </w:r>
      <w:r w:rsidR="00103E0F">
        <w:rPr>
          <w:rFonts w:ascii="Times New Roman" w:eastAsia="Times New Roman" w:hAnsi="Times New Roman" w:cs="Times New Roman"/>
          <w:lang w:eastAsia="pt-BR"/>
        </w:rPr>
        <w:t>21</w:t>
      </w:r>
      <w:bookmarkStart w:id="0" w:name="_GoBack"/>
      <w:bookmarkEnd w:id="0"/>
      <w:r w:rsidRPr="007D4A09">
        <w:rPr>
          <w:rFonts w:ascii="Times New Roman" w:eastAsia="Times New Roman" w:hAnsi="Times New Roman" w:cs="Times New Roman"/>
          <w:lang w:eastAsia="pt-BR"/>
        </w:rPr>
        <w:t xml:space="preserve"> de </w:t>
      </w:r>
      <w:r w:rsidR="00DF1A18" w:rsidRPr="007A2135">
        <w:rPr>
          <w:rFonts w:ascii="Times New Roman" w:eastAsia="Times New Roman" w:hAnsi="Times New Roman" w:cs="Times New Roman"/>
          <w:lang w:eastAsia="pt-BR"/>
        </w:rPr>
        <w:t>j</w:t>
      </w:r>
      <w:r w:rsidR="003117EB">
        <w:rPr>
          <w:rFonts w:ascii="Times New Roman" w:eastAsia="Times New Roman" w:hAnsi="Times New Roman" w:cs="Times New Roman"/>
          <w:lang w:eastAsia="pt-BR"/>
        </w:rPr>
        <w:t>ul</w:t>
      </w:r>
      <w:r w:rsidR="006A7334">
        <w:rPr>
          <w:rFonts w:ascii="Times New Roman" w:eastAsia="Times New Roman" w:hAnsi="Times New Roman" w:cs="Times New Roman"/>
          <w:lang w:eastAsia="pt-BR"/>
        </w:rPr>
        <w:t>ho</w:t>
      </w:r>
      <w:r w:rsidR="00DF1A18" w:rsidRPr="007A2135">
        <w:rPr>
          <w:rFonts w:ascii="Times New Roman" w:eastAsia="Times New Roman" w:hAnsi="Times New Roman" w:cs="Times New Roman"/>
          <w:lang w:eastAsia="pt-BR"/>
        </w:rPr>
        <w:t xml:space="preserve"> de 2025</w:t>
      </w:r>
      <w:r w:rsidRPr="007D4A09">
        <w:rPr>
          <w:rFonts w:ascii="Times New Roman" w:eastAsia="Times New Roman" w:hAnsi="Times New Roman" w:cs="Times New Roman"/>
          <w:lang w:eastAsia="pt-BR"/>
        </w:rPr>
        <w:t>.</w:t>
      </w:r>
    </w:p>
    <w:p w:rsidR="007D4A09" w:rsidRPr="007D4A09" w:rsidRDefault="007D4A09" w:rsidP="007A213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7D4A09" w:rsidRPr="007D4A09" w:rsidRDefault="007D4A09" w:rsidP="007A213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7D4A09" w:rsidRPr="007D4A09" w:rsidRDefault="00DF1A18" w:rsidP="007A2135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t-BR"/>
        </w:rPr>
      </w:pPr>
      <w:r w:rsidRPr="007A2135">
        <w:rPr>
          <w:rFonts w:ascii="Times New Roman" w:eastAsia="Times New Roman" w:hAnsi="Times New Roman" w:cs="Times New Roman"/>
          <w:lang w:eastAsia="pt-BR"/>
        </w:rPr>
        <w:t>SILVANE APARECIDA VARGAS</w:t>
      </w:r>
    </w:p>
    <w:p w:rsidR="00CB7C01" w:rsidRPr="007A2135" w:rsidRDefault="007D4A09" w:rsidP="007A2135">
      <w:pPr>
        <w:spacing w:after="0" w:line="240" w:lineRule="auto"/>
        <w:jc w:val="center"/>
      </w:pPr>
      <w:r w:rsidRPr="007D4A09">
        <w:rPr>
          <w:rFonts w:ascii="Times New Roman" w:eastAsia="Times New Roman" w:hAnsi="Times New Roman" w:cs="Times New Roman"/>
          <w:lang w:eastAsia="pt-BR"/>
        </w:rPr>
        <w:t>Presidente</w:t>
      </w:r>
    </w:p>
    <w:sectPr w:rsidR="00CB7C01" w:rsidRPr="007A2135" w:rsidSect="00755D8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849" w:bottom="1417" w:left="1134" w:header="568" w:footer="4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0792" w:rsidRDefault="00EA0792" w:rsidP="00B3430D">
      <w:pPr>
        <w:spacing w:after="0" w:line="240" w:lineRule="auto"/>
      </w:pPr>
      <w:r>
        <w:separator/>
      </w:r>
    </w:p>
  </w:endnote>
  <w:endnote w:type="continuationSeparator" w:id="0">
    <w:p w:rsidR="00EA0792" w:rsidRDefault="00EA0792" w:rsidP="00B343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hnschrift Ligh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Segoe UI Black">
    <w:panose1 w:val="020B0A02040204020203"/>
    <w:charset w:val="00"/>
    <w:family w:val="swiss"/>
    <w:pitch w:val="variable"/>
    <w:sig w:usb0="E00002FF" w:usb1="4000E47F" w:usb2="00000021" w:usb3="00000000" w:csb0="0000019F" w:csb1="00000000"/>
  </w:font>
  <w:font w:name="Bahnschrift Ligh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5D87" w:rsidRDefault="00755D87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</w:p>
  <w:p w:rsidR="00C2107A" w:rsidRPr="00755D87" w:rsidRDefault="00B81066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  <w:r>
      <w:rPr>
        <w:rFonts w:ascii="Bahnschrift Light SemiCondensed" w:hAnsi="Bahnschrift Light SemiCondensed" w:cs="Times New Roman"/>
      </w:rPr>
      <w:t>Rua Fernando Duderstadt, 4</w:t>
    </w:r>
    <w:r w:rsidR="00C2107A" w:rsidRPr="00755D87">
      <w:rPr>
        <w:rFonts w:ascii="Bahnschrift Light SemiCondensed" w:hAnsi="Bahnschrift Light SemiCondensed" w:cs="Times New Roman"/>
      </w:rPr>
      <w:t xml:space="preserve">79 – </w:t>
    </w:r>
    <w:r w:rsidR="00755D87">
      <w:rPr>
        <w:rFonts w:ascii="Bahnschrift Light SemiCondensed" w:hAnsi="Bahnschrift Light SemiCondensed" w:cs="Times New Roman"/>
      </w:rPr>
      <w:t>Fon</w:t>
    </w:r>
    <w:r w:rsidR="00A55B8F" w:rsidRPr="00755D87">
      <w:rPr>
        <w:rFonts w:ascii="Bahnschrift Light SemiCondensed" w:hAnsi="Bahnschrift Light SemiCondensed" w:cs="Times New Roman"/>
      </w:rPr>
      <w:t xml:space="preserve">e: (54) 3378-2035 / (54) 3192-0052 – Centro – CEP 99140-000 - </w:t>
    </w:r>
    <w:r w:rsidR="00C2107A" w:rsidRPr="00755D87">
      <w:rPr>
        <w:rFonts w:ascii="Bahnschrift Light SemiCondensed" w:hAnsi="Bahnschrift Light SemiCondensed" w:cs="Times New Roman"/>
      </w:rPr>
      <w:t>Ernestina/RS</w:t>
    </w:r>
  </w:p>
  <w:p w:rsidR="00C2107A" w:rsidRPr="00755D87" w:rsidRDefault="00A55B8F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  <w:r w:rsidRPr="00755D87">
      <w:rPr>
        <w:rFonts w:ascii="Bahnschrift Light SemiCondensed" w:hAnsi="Bahnschrift Light SemiCondensed" w:cs="Times New Roman"/>
      </w:rPr>
      <w:t xml:space="preserve">CNPJ 02.321.433/0001-74 - </w:t>
    </w:r>
    <w:r w:rsidR="004F6656" w:rsidRPr="00755D87">
      <w:rPr>
        <w:rFonts w:ascii="Bahnschrift Light SemiCondensed" w:hAnsi="Bahnschrift Light SemiCondensed" w:cs="Times New Roman"/>
      </w:rPr>
      <w:t>E-mail</w:t>
    </w:r>
    <w:r w:rsidRPr="00755D87">
      <w:rPr>
        <w:rFonts w:ascii="Bahnschrift Light SemiCondensed" w:hAnsi="Bahnschrift Light SemiCondensed" w:cs="Times New Roman"/>
      </w:rPr>
      <w:t>:</w:t>
    </w:r>
    <w:r w:rsidR="004F6656" w:rsidRPr="00755D87">
      <w:rPr>
        <w:rFonts w:ascii="Bahnschrift Light SemiCondensed" w:hAnsi="Bahnschrift Light SemiCondensed" w:cs="Times New Roman"/>
      </w:rPr>
      <w:t xml:space="preserve"> </w:t>
    </w:r>
    <w:r w:rsidR="00755D87" w:rsidRPr="00755D87">
      <w:rPr>
        <w:rFonts w:ascii="Bahnschrift Light SemiCondensed" w:hAnsi="Bahnschrift Light SemiCondensed" w:cs="Times New Roman"/>
      </w:rPr>
      <w:t>cmvernestina@gmail.com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0792" w:rsidRDefault="00EA0792" w:rsidP="00B3430D">
      <w:pPr>
        <w:spacing w:after="0" w:line="240" w:lineRule="auto"/>
      </w:pPr>
      <w:r>
        <w:separator/>
      </w:r>
    </w:p>
  </w:footnote>
  <w:footnote w:type="continuationSeparator" w:id="0">
    <w:p w:rsidR="00EA0792" w:rsidRDefault="00EA0792" w:rsidP="00B343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430D" w:rsidRPr="00B3430D" w:rsidRDefault="00A55B8F" w:rsidP="00B3430D">
    <w:pPr>
      <w:pStyle w:val="Cabealho"/>
    </w:pPr>
    <w:r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711D96C0" wp14:editId="172D49F3">
              <wp:simplePos x="0" y="0"/>
              <wp:positionH relativeFrom="column">
                <wp:posOffset>-577215</wp:posOffset>
              </wp:positionH>
              <wp:positionV relativeFrom="paragraph">
                <wp:posOffset>-217805</wp:posOffset>
              </wp:positionV>
              <wp:extent cx="1771650" cy="1495425"/>
              <wp:effectExtent l="0" t="0" r="0" b="9525"/>
              <wp:wrapSquare wrapText="bothSides"/>
              <wp:docPr id="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71650" cy="1495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55B8F" w:rsidRDefault="00A55B8F" w:rsidP="00A55B8F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34B9ECC2" wp14:editId="5BBC9907">
                                <wp:extent cx="961200" cy="1080000"/>
                                <wp:effectExtent l="0" t="0" r="0" b="6350"/>
                                <wp:docPr id="20" name="Imagem 20" descr="https://prefonline-savein.cdn.jelastic.net/wp-content/uploads/sites/17/2018/02/BrasAoErnestina-267x300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https://prefonline-savein.cdn.jelastic.net/wp-content/uploads/sites/17/2018/02/BrasAoErnestina-267x300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61200" cy="10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11D96C0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45.45pt;margin-top:-17.15pt;width:139.5pt;height:117.7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" stroked="f">
              <v:textbox>
                <w:txbxContent>
                  <w:p w:rsidR="00A55B8F" w:rsidRDefault="00A55B8F" w:rsidP="00A55B8F">
                    <w:pPr>
                      <w:jc w:val="center"/>
                    </w:pPr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34B9ECC2" wp14:editId="5BBC9907">
                          <wp:extent cx="961200" cy="1080000"/>
                          <wp:effectExtent l="0" t="0" r="0" b="6350"/>
                          <wp:docPr id="20" name="Imagem 20" descr="https://prefonline-savein.cdn.jelastic.net/wp-content/uploads/sites/17/2018/02/BrasAoErnestina-267x300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https://prefonline-savein.cdn.jelastic.net/wp-content/uploads/sites/17/2018/02/BrasAoErnestina-267x300.pn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61200" cy="10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F04A56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F7AAF0B" wp14:editId="609A0293">
              <wp:simplePos x="0" y="0"/>
              <wp:positionH relativeFrom="column">
                <wp:posOffset>4823460</wp:posOffset>
              </wp:positionH>
              <wp:positionV relativeFrom="paragraph">
                <wp:posOffset>-122556</wp:posOffset>
              </wp:positionV>
              <wp:extent cx="1419225" cy="1304925"/>
              <wp:effectExtent l="0" t="0" r="9525" b="9525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19225" cy="13049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F04A56" w:rsidRDefault="007E77C4">
                          <w:r>
                            <w:t xml:space="preserve">     </w:t>
                          </w:r>
                          <w:r w:rsidR="00A55B8F"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6A4EE3E4" wp14:editId="6F89907F">
                                <wp:extent cx="775899" cy="1080000"/>
                                <wp:effectExtent l="0" t="0" r="5715" b="6350"/>
                                <wp:docPr id="21" name="Imagem 21" descr="Brasão Legislativ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Brasão Legislativ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75899" cy="10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F7AAF0B" id="Caixa de Texto 1" o:spid="_x0000_s1027" type="#_x0000_t202" style="position:absolute;margin-left:379.8pt;margin-top:-9.65pt;width:111.75pt;height:102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" fillcolor="white [3201]" stroked="f" strokeweight=".5pt">
              <v:textbox>
                <w:txbxContent>
                  <w:p w:rsidR="00F04A56" w:rsidRDefault="007E77C4">
                    <w:r>
                      <w:t xml:space="preserve">     </w:t>
                    </w:r>
                    <w:r w:rsidR="00A55B8F">
                      <w:rPr>
                        <w:noProof/>
                        <w:lang w:eastAsia="pt-BR"/>
                      </w:rPr>
                      <w:drawing>
                        <wp:inline distT="0" distB="0" distL="0" distR="0" wp14:anchorId="6A4EE3E4" wp14:editId="6F89907F">
                          <wp:extent cx="775899" cy="1080000"/>
                          <wp:effectExtent l="0" t="0" r="5715" b="6350"/>
                          <wp:docPr id="21" name="Imagem 21" descr="Brasão Legislativ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Brasão Legislativ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75899" cy="10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361654"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4EA4402" wp14:editId="2A3FB45B">
              <wp:simplePos x="0" y="0"/>
              <wp:positionH relativeFrom="column">
                <wp:posOffset>1194435</wp:posOffset>
              </wp:positionH>
              <wp:positionV relativeFrom="paragraph">
                <wp:posOffset>-122555</wp:posOffset>
              </wp:positionV>
              <wp:extent cx="3533775" cy="1200150"/>
              <wp:effectExtent l="0" t="0" r="9525" b="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33775" cy="12001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61654" w:rsidRPr="00A55B8F" w:rsidRDefault="00361654" w:rsidP="00A55B8F">
                          <w:pPr>
                            <w:pStyle w:val="SemEspaamento"/>
                            <w:spacing w:line="276" w:lineRule="auto"/>
                            <w:jc w:val="center"/>
                            <w:rPr>
                              <w:rFonts w:ascii="Bahnschrift Light" w:hAnsi="Bahnschrift Light"/>
                              <w:sz w:val="32"/>
                              <w:szCs w:val="32"/>
                            </w:rPr>
                          </w:pPr>
                          <w:r w:rsidRPr="00A55B8F">
                            <w:rPr>
                              <w:rFonts w:ascii="Bahnschrift Light" w:hAnsi="Bahnschrift Light"/>
                              <w:sz w:val="32"/>
                              <w:szCs w:val="32"/>
                            </w:rPr>
                            <w:t>Câmara Municipal de Vereadores de</w:t>
                          </w:r>
                        </w:p>
                        <w:p w:rsidR="00361654" w:rsidRPr="00A55B8F" w:rsidRDefault="00361654" w:rsidP="00A55B8F">
                          <w:pPr>
                            <w:pStyle w:val="SemEspaamento"/>
                            <w:pBdr>
                              <w:bottom w:val="single" w:sz="12" w:space="1" w:color="auto"/>
                            </w:pBdr>
                            <w:spacing w:line="276" w:lineRule="auto"/>
                            <w:jc w:val="center"/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</w:pPr>
                          <w:r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 xml:space="preserve">Ernestina </w:t>
                          </w:r>
                          <w:r w:rsidR="00F04A56"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>–</w:t>
                          </w:r>
                          <w:r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 xml:space="preserve"> RS</w:t>
                          </w:r>
                        </w:p>
                        <w:p w:rsidR="00F04A56" w:rsidRPr="00F04A56" w:rsidRDefault="00F04A56" w:rsidP="00A55B8F">
                          <w:pPr>
                            <w:pStyle w:val="SemEspaamento"/>
                            <w:spacing w:line="276" w:lineRule="auto"/>
                            <w:jc w:val="center"/>
                          </w:pPr>
                          <w:r w:rsidRPr="00F04A56">
                            <w:t>Estado do Rio Grande do Sul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4EA4402" id="_x0000_s1028" type="#_x0000_t202" style="position:absolute;margin-left:94.05pt;margin-top:-9.65pt;width:278.25pt;height:94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" stroked="f">
              <v:textbox>
                <w:txbxContent>
                  <w:p w:rsidR="00361654" w:rsidRPr="00A55B8F" w:rsidRDefault="00361654" w:rsidP="00A55B8F">
                    <w:pPr>
                      <w:pStyle w:val="SemEspaamento"/>
                      <w:spacing w:line="276" w:lineRule="auto"/>
                      <w:jc w:val="center"/>
                      <w:rPr>
                        <w:rFonts w:ascii="Bahnschrift Light" w:hAnsi="Bahnschrift Light"/>
                        <w:sz w:val="32"/>
                        <w:szCs w:val="32"/>
                      </w:rPr>
                    </w:pPr>
                    <w:r w:rsidRPr="00A55B8F">
                      <w:rPr>
                        <w:rFonts w:ascii="Bahnschrift Light" w:hAnsi="Bahnschrift Light"/>
                        <w:sz w:val="32"/>
                        <w:szCs w:val="32"/>
                      </w:rPr>
                      <w:t>Câmara Municipal de Vereadores de</w:t>
                    </w:r>
                  </w:p>
                  <w:p w:rsidR="00361654" w:rsidRPr="00A55B8F" w:rsidRDefault="00361654" w:rsidP="00A55B8F">
                    <w:pPr>
                      <w:pStyle w:val="SemEspaamento"/>
                      <w:pBdr>
                        <w:bottom w:val="single" w:sz="12" w:space="1" w:color="auto"/>
                      </w:pBdr>
                      <w:spacing w:line="276" w:lineRule="auto"/>
                      <w:jc w:val="center"/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</w:pPr>
                    <w:r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 xml:space="preserve">Ernestina </w:t>
                    </w:r>
                    <w:r w:rsidR="00F04A56"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>–</w:t>
                    </w:r>
                    <w:r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 xml:space="preserve"> RS</w:t>
                    </w:r>
                  </w:p>
                  <w:p w:rsidR="00F04A56" w:rsidRPr="00F04A56" w:rsidRDefault="00F04A56" w:rsidP="00A55B8F">
                    <w:pPr>
                      <w:pStyle w:val="SemEspaamento"/>
                      <w:spacing w:line="276" w:lineRule="auto"/>
                      <w:jc w:val="center"/>
                    </w:pPr>
                    <w:r w:rsidRPr="00F04A56">
                      <w:t>Estado do Rio Grande do Sul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t xml:space="preserve">    </w:t>
    </w:r>
    <w:r w:rsidR="00B3430D">
      <w:rPr>
        <w:noProof/>
        <w:lang w:eastAsia="pt-BR"/>
      </w:rPr>
      <w:drawing>
        <wp:inline distT="0" distB="0" distL="0" distR="0">
          <wp:extent cx="1095375" cy="1276350"/>
          <wp:effectExtent l="0" t="0" r="9525" b="0"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TIMBRE.png"/>
                  <pic:cNvPicPr/>
                </pic:nvPicPr>
                <pic:blipFill rotWithShape="1"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1086"/>
                  <a:stretch/>
                </pic:blipFill>
                <pic:spPr bwMode="auto">
                  <a:xfrm>
                    <a:off x="0" y="0"/>
                    <a:ext cx="1095528" cy="127652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30D"/>
    <w:rsid w:val="00040EE2"/>
    <w:rsid w:val="000E58F9"/>
    <w:rsid w:val="00103E0F"/>
    <w:rsid w:val="00184967"/>
    <w:rsid w:val="001E420A"/>
    <w:rsid w:val="002F3409"/>
    <w:rsid w:val="003117EB"/>
    <w:rsid w:val="00361654"/>
    <w:rsid w:val="0043013C"/>
    <w:rsid w:val="00471D59"/>
    <w:rsid w:val="004B1A38"/>
    <w:rsid w:val="004F6656"/>
    <w:rsid w:val="00577317"/>
    <w:rsid w:val="00654E32"/>
    <w:rsid w:val="006A7334"/>
    <w:rsid w:val="00755D87"/>
    <w:rsid w:val="00770BE1"/>
    <w:rsid w:val="007809EF"/>
    <w:rsid w:val="007A2135"/>
    <w:rsid w:val="007D4A09"/>
    <w:rsid w:val="007E77C4"/>
    <w:rsid w:val="008139CF"/>
    <w:rsid w:val="008334FB"/>
    <w:rsid w:val="00850EA8"/>
    <w:rsid w:val="008D6876"/>
    <w:rsid w:val="009C572B"/>
    <w:rsid w:val="009E01BC"/>
    <w:rsid w:val="009E5229"/>
    <w:rsid w:val="00A14319"/>
    <w:rsid w:val="00A55B8F"/>
    <w:rsid w:val="00A662B3"/>
    <w:rsid w:val="00AC17BE"/>
    <w:rsid w:val="00B3430D"/>
    <w:rsid w:val="00B75CA9"/>
    <w:rsid w:val="00B81066"/>
    <w:rsid w:val="00BC121B"/>
    <w:rsid w:val="00C2107A"/>
    <w:rsid w:val="00CB7C01"/>
    <w:rsid w:val="00D52E9A"/>
    <w:rsid w:val="00DA6119"/>
    <w:rsid w:val="00DF1A18"/>
    <w:rsid w:val="00E32BCE"/>
    <w:rsid w:val="00EA0792"/>
    <w:rsid w:val="00F04A56"/>
    <w:rsid w:val="00F47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A812EB"/>
  <w15:docId w15:val="{C7BA892F-187C-439F-9334-71E59BAB0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30D"/>
    <w:pPr>
      <w:spacing w:after="200" w:line="276" w:lineRule="auto"/>
    </w:pPr>
  </w:style>
  <w:style w:type="paragraph" w:styleId="Ttulo2">
    <w:name w:val="heading 2"/>
    <w:basedOn w:val="Normal"/>
    <w:next w:val="Normal"/>
    <w:link w:val="Ttulo2Char"/>
    <w:semiHidden/>
    <w:unhideWhenUsed/>
    <w:qFormat/>
    <w:rsid w:val="00F4707B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343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3430D"/>
  </w:style>
  <w:style w:type="paragraph" w:styleId="Rodap">
    <w:name w:val="footer"/>
    <w:basedOn w:val="Normal"/>
    <w:link w:val="RodapChar"/>
    <w:uiPriority w:val="99"/>
    <w:unhideWhenUsed/>
    <w:rsid w:val="00B343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3430D"/>
  </w:style>
  <w:style w:type="paragraph" w:styleId="Textodebalo">
    <w:name w:val="Balloon Text"/>
    <w:basedOn w:val="Normal"/>
    <w:link w:val="TextodebaloChar"/>
    <w:uiPriority w:val="99"/>
    <w:semiHidden/>
    <w:unhideWhenUsed/>
    <w:rsid w:val="009E01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01BC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F04A56"/>
    <w:pPr>
      <w:spacing w:after="0" w:line="240" w:lineRule="auto"/>
    </w:pPr>
  </w:style>
  <w:style w:type="character" w:customStyle="1" w:styleId="Ttulo2Char">
    <w:name w:val="Título 2 Char"/>
    <w:basedOn w:val="Fontepargpadro"/>
    <w:link w:val="Ttulo2"/>
    <w:semiHidden/>
    <w:rsid w:val="00F4707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F4707B"/>
    <w:pPr>
      <w:spacing w:after="0" w:line="240" w:lineRule="auto"/>
      <w:ind w:firstLine="2280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F4707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809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56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1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media/image10.png"/><Relationship Id="rId1" Type="http://schemas.openxmlformats.org/officeDocument/2006/relationships/image" Target="media/image1.png"/><Relationship Id="rId5" Type="http://schemas.openxmlformats.org/officeDocument/2006/relationships/image" Target="media/image3.png"/><Relationship Id="rId4" Type="http://schemas.openxmlformats.org/officeDocument/2006/relationships/image" Target="media/image2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2F0FA3-7387-4861-917B-6E2FAA4FCB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195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Usuário</cp:lastModifiedBy>
  <cp:revision>9</cp:revision>
  <cp:lastPrinted>2024-05-09T11:31:00Z</cp:lastPrinted>
  <dcterms:created xsi:type="dcterms:W3CDTF">2025-01-17T12:19:00Z</dcterms:created>
  <dcterms:modified xsi:type="dcterms:W3CDTF">2025-07-18T19:12:00Z</dcterms:modified>
</cp:coreProperties>
</file>