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BB6" w:rsidRPr="006B60A9" w:rsidRDefault="00A83BB6" w:rsidP="00A83BB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PARECER EM CONJUNTO Nº 36/2025</w:t>
      </w:r>
    </w:p>
    <w:p w:rsidR="00A83BB6" w:rsidRPr="006B60A9" w:rsidRDefault="00A83BB6" w:rsidP="00A83B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Comissão de Constituição, Justiça e Redação </w:t>
      </w:r>
    </w:p>
    <w:p w:rsidR="00A83BB6" w:rsidRPr="006B60A9" w:rsidRDefault="00A83BB6" w:rsidP="00A83B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proofErr w:type="gramEnd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Comissão de Orçamento, Finanças e Tributação</w:t>
      </w:r>
    </w:p>
    <w:p w:rsidR="00A83BB6" w:rsidRPr="006B60A9" w:rsidRDefault="00A83BB6" w:rsidP="00A83BB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A83BB6" w:rsidRPr="006B60A9" w:rsidRDefault="00A83BB6" w:rsidP="00A83B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CCJR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Juliano Arend</w:t>
      </w:r>
    </w:p>
    <w:p w:rsidR="00A83BB6" w:rsidRPr="006B60A9" w:rsidRDefault="00A83BB6" w:rsidP="00A83B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COFT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Vereador Ari Antonio Mello </w:t>
      </w:r>
    </w:p>
    <w:p w:rsidR="00A83BB6" w:rsidRPr="006B60A9" w:rsidRDefault="00A83BB6" w:rsidP="00A83B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Matéria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Projeto de Lei nº 38/2025</w:t>
      </w:r>
    </w:p>
    <w:p w:rsidR="00A83BB6" w:rsidRPr="006B60A9" w:rsidRDefault="00A83BB6" w:rsidP="00A83B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ADMISSIBILIDADE</w:t>
      </w:r>
    </w:p>
    <w:p w:rsidR="00A83BB6" w:rsidRPr="006B60A9" w:rsidRDefault="00A83BB6" w:rsidP="00A83B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3BB6" w:rsidRPr="006B60A9" w:rsidRDefault="00A83BB6" w:rsidP="00A83B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3BB6" w:rsidRPr="006B60A9" w:rsidRDefault="00A83BB6" w:rsidP="00A83BB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/ JUSTIFICATIVA</w:t>
      </w:r>
    </w:p>
    <w:p w:rsidR="00A83BB6" w:rsidRPr="006B60A9" w:rsidRDefault="00A83BB6" w:rsidP="00A83B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3BB6" w:rsidRPr="000876A2" w:rsidRDefault="00A83BB6" w:rsidP="00A83BB6">
      <w:pPr>
        <w:pStyle w:val="Ttul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Após análise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referido Projeto de Lei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Comissões de Constituição, Justiça e Redação e de Orçamento, Finanças e Tributação apresentam </w:t>
      </w:r>
      <w:r w:rsidRPr="000876A2">
        <w:rPr>
          <w:rFonts w:ascii="Times New Roman" w:eastAsia="Times New Roman" w:hAnsi="Times New Roman" w:cs="Times New Roman"/>
          <w:sz w:val="24"/>
          <w:szCs w:val="24"/>
          <w:lang w:eastAsia="pt-BR"/>
        </w:rPr>
        <w:t>parecer pela ADMISSIBILIDADE do Projeto de Lei, estando o mesmo apto a seguir a tramitação nesta Casa Legislativa.</w:t>
      </w:r>
    </w:p>
    <w:p w:rsidR="00A83BB6" w:rsidRPr="006B60A9" w:rsidRDefault="00A83BB6" w:rsidP="00A83BB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3BB6" w:rsidRPr="006B60A9" w:rsidRDefault="00A83BB6" w:rsidP="00A83BB6">
      <w:pPr>
        <w:tabs>
          <w:tab w:val="left" w:pos="4305"/>
        </w:tabs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Este é o parecer.</w:t>
      </w:r>
    </w:p>
    <w:p w:rsidR="00A83BB6" w:rsidRPr="006B60A9" w:rsidRDefault="00A83BB6" w:rsidP="00A83BB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Reuniões, em 20 de maio de 2025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83BB6" w:rsidRPr="006B60A9" w:rsidRDefault="00A83BB6" w:rsidP="00A83BB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3BB6" w:rsidRPr="006B60A9" w:rsidRDefault="00A83BB6" w:rsidP="00A83BB6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3BB6" w:rsidRPr="006B60A9" w:rsidRDefault="00A83BB6" w:rsidP="00A83BB6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3BB6" w:rsidRPr="006B60A9" w:rsidRDefault="00A83BB6" w:rsidP="00A83BB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Antonio Carlos Ferreira – Presidente CCJR</w:t>
      </w:r>
    </w:p>
    <w:p w:rsidR="00A83BB6" w:rsidRPr="006B60A9" w:rsidRDefault="00A83BB6" w:rsidP="00A83BB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3BB6" w:rsidRPr="006B60A9" w:rsidRDefault="00A83BB6" w:rsidP="00A83BB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3BB6" w:rsidRPr="006B60A9" w:rsidRDefault="00A83BB6" w:rsidP="00A83BB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3BB6" w:rsidRPr="006B60A9" w:rsidRDefault="00A83BB6" w:rsidP="00A83BB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Tiago José Dummel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Presidente - COFT</w:t>
      </w:r>
    </w:p>
    <w:p w:rsidR="00A83BB6" w:rsidRPr="006B60A9" w:rsidRDefault="00A83BB6" w:rsidP="00A83BB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3BB6" w:rsidRPr="006B60A9" w:rsidRDefault="00A83BB6" w:rsidP="00A83BB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3BB6" w:rsidRPr="006B60A9" w:rsidRDefault="00A83BB6" w:rsidP="00A83BB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3BB6" w:rsidRPr="006B60A9" w:rsidRDefault="00A83BB6" w:rsidP="00A83BB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Juliano Arend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Relator CCJR</w:t>
      </w:r>
    </w:p>
    <w:p w:rsidR="00A83BB6" w:rsidRPr="006B60A9" w:rsidRDefault="00A83BB6" w:rsidP="00A83BB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3BB6" w:rsidRPr="006B60A9" w:rsidRDefault="00A83BB6" w:rsidP="00A83BB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3BB6" w:rsidRPr="006B60A9" w:rsidRDefault="00A83BB6" w:rsidP="00A83BB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3BB6" w:rsidRPr="006B60A9" w:rsidRDefault="00A83BB6" w:rsidP="00A83BB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Ari Antonio Mello - Relator COFT</w:t>
      </w:r>
    </w:p>
    <w:p w:rsidR="00A83BB6" w:rsidRDefault="00A83BB6" w:rsidP="00A83B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conclusões:</w:t>
      </w:r>
    </w:p>
    <w:p w:rsidR="00A83BB6" w:rsidRDefault="00A83BB6" w:rsidP="00A83B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</w:t>
      </w:r>
    </w:p>
    <w:p w:rsidR="00A83BB6" w:rsidRDefault="00A83BB6" w:rsidP="00A83B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Vereadora Vera Glades Vollmer</w:t>
      </w:r>
    </w:p>
    <w:p w:rsidR="00A83BB6" w:rsidRPr="006B60A9" w:rsidRDefault="00A83BB6" w:rsidP="00A83B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3BB6" w:rsidRPr="006B60A9" w:rsidRDefault="00A83BB6" w:rsidP="00A83BB6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3BB6" w:rsidRPr="006B60A9" w:rsidRDefault="00A83BB6" w:rsidP="00A83BB6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3BB6" w:rsidRDefault="00A83BB6" w:rsidP="00A83BB6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Elian Bettin Garcia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A83BB6" w:rsidRDefault="00A83BB6" w:rsidP="00A83BB6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12836" w:rsidRPr="00A83BB6" w:rsidRDefault="00012836" w:rsidP="00A83BB6">
      <w:bookmarkStart w:id="0" w:name="_GoBack"/>
      <w:bookmarkEnd w:id="0"/>
    </w:p>
    <w:sectPr w:rsidR="00012836" w:rsidRPr="00A83BB6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B69" w:rsidRDefault="00B93B69" w:rsidP="00B3430D">
      <w:pPr>
        <w:spacing w:after="0" w:line="240" w:lineRule="auto"/>
      </w:pPr>
      <w:r>
        <w:separator/>
      </w:r>
    </w:p>
  </w:endnote>
  <w:endnote w:type="continuationSeparator" w:id="0">
    <w:p w:rsidR="00B93B69" w:rsidRDefault="00B93B69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B69" w:rsidRDefault="00B93B69" w:rsidP="00B3430D">
      <w:pPr>
        <w:spacing w:after="0" w:line="240" w:lineRule="auto"/>
      </w:pPr>
      <w:r>
        <w:separator/>
      </w:r>
    </w:p>
  </w:footnote>
  <w:footnote w:type="continuationSeparator" w:id="0">
    <w:p w:rsidR="00B93B69" w:rsidRDefault="00B93B69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A3F28"/>
    <w:multiLevelType w:val="multilevel"/>
    <w:tmpl w:val="211E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D249D"/>
    <w:multiLevelType w:val="multilevel"/>
    <w:tmpl w:val="9DD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B7471"/>
    <w:multiLevelType w:val="hybridMultilevel"/>
    <w:tmpl w:val="6FA6D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64780"/>
    <w:multiLevelType w:val="multilevel"/>
    <w:tmpl w:val="760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 w15:restartNumberingAfterBreak="0">
    <w:nsid w:val="53483667"/>
    <w:multiLevelType w:val="hybridMultilevel"/>
    <w:tmpl w:val="A07C5DFC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3FD4EEF"/>
    <w:multiLevelType w:val="hybridMultilevel"/>
    <w:tmpl w:val="EFE274AE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20A6E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12" w15:restartNumberingAfterBreak="0">
    <w:nsid w:val="76EB643C"/>
    <w:multiLevelType w:val="hybridMultilevel"/>
    <w:tmpl w:val="7712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12836"/>
    <w:rsid w:val="00031AA0"/>
    <w:rsid w:val="000434E8"/>
    <w:rsid w:val="00046F68"/>
    <w:rsid w:val="000545EE"/>
    <w:rsid w:val="000A25BA"/>
    <w:rsid w:val="000E58F9"/>
    <w:rsid w:val="00102AE9"/>
    <w:rsid w:val="00193C0D"/>
    <w:rsid w:val="001D0F19"/>
    <w:rsid w:val="001E1551"/>
    <w:rsid w:val="001E420A"/>
    <w:rsid w:val="00222310"/>
    <w:rsid w:val="00233DBE"/>
    <w:rsid w:val="0023657F"/>
    <w:rsid w:val="00296C98"/>
    <w:rsid w:val="002B6DD3"/>
    <w:rsid w:val="002C4ACA"/>
    <w:rsid w:val="002F3409"/>
    <w:rsid w:val="002F42B0"/>
    <w:rsid w:val="00316A3F"/>
    <w:rsid w:val="00324687"/>
    <w:rsid w:val="00361654"/>
    <w:rsid w:val="00381B92"/>
    <w:rsid w:val="00384211"/>
    <w:rsid w:val="003E7DF9"/>
    <w:rsid w:val="004421DF"/>
    <w:rsid w:val="00471D59"/>
    <w:rsid w:val="004B1A38"/>
    <w:rsid w:val="004D4F9F"/>
    <w:rsid w:val="004F6656"/>
    <w:rsid w:val="0050221D"/>
    <w:rsid w:val="00525D75"/>
    <w:rsid w:val="00532C58"/>
    <w:rsid w:val="00543F84"/>
    <w:rsid w:val="005601DD"/>
    <w:rsid w:val="00561766"/>
    <w:rsid w:val="0058448F"/>
    <w:rsid w:val="005D2345"/>
    <w:rsid w:val="005F0295"/>
    <w:rsid w:val="00617E7C"/>
    <w:rsid w:val="00625000"/>
    <w:rsid w:val="006325F1"/>
    <w:rsid w:val="00640A46"/>
    <w:rsid w:val="006576E0"/>
    <w:rsid w:val="006724E2"/>
    <w:rsid w:val="00691282"/>
    <w:rsid w:val="006B60A9"/>
    <w:rsid w:val="006D7BC6"/>
    <w:rsid w:val="007267A3"/>
    <w:rsid w:val="007505DB"/>
    <w:rsid w:val="00755D87"/>
    <w:rsid w:val="00770584"/>
    <w:rsid w:val="007742A7"/>
    <w:rsid w:val="007B292A"/>
    <w:rsid w:val="007C1F48"/>
    <w:rsid w:val="007D1449"/>
    <w:rsid w:val="007E77C4"/>
    <w:rsid w:val="007F630B"/>
    <w:rsid w:val="008334FB"/>
    <w:rsid w:val="00836373"/>
    <w:rsid w:val="00850EA8"/>
    <w:rsid w:val="00857929"/>
    <w:rsid w:val="0088265B"/>
    <w:rsid w:val="008B5264"/>
    <w:rsid w:val="008D30FF"/>
    <w:rsid w:val="008F3045"/>
    <w:rsid w:val="009911D1"/>
    <w:rsid w:val="0099764C"/>
    <w:rsid w:val="009C572B"/>
    <w:rsid w:val="009E01BC"/>
    <w:rsid w:val="009E5229"/>
    <w:rsid w:val="00A14319"/>
    <w:rsid w:val="00A17B82"/>
    <w:rsid w:val="00A55B8F"/>
    <w:rsid w:val="00A65A12"/>
    <w:rsid w:val="00A662B3"/>
    <w:rsid w:val="00A83BB6"/>
    <w:rsid w:val="00AA108B"/>
    <w:rsid w:val="00AC17BE"/>
    <w:rsid w:val="00AC39B2"/>
    <w:rsid w:val="00AE685F"/>
    <w:rsid w:val="00B3430D"/>
    <w:rsid w:val="00B42C8E"/>
    <w:rsid w:val="00B47EBA"/>
    <w:rsid w:val="00B75CA9"/>
    <w:rsid w:val="00B81066"/>
    <w:rsid w:val="00B93B69"/>
    <w:rsid w:val="00B94803"/>
    <w:rsid w:val="00BB7B72"/>
    <w:rsid w:val="00BC121B"/>
    <w:rsid w:val="00C17502"/>
    <w:rsid w:val="00C2107A"/>
    <w:rsid w:val="00C701AA"/>
    <w:rsid w:val="00C91FD7"/>
    <w:rsid w:val="00CB7C01"/>
    <w:rsid w:val="00D479E7"/>
    <w:rsid w:val="00D52E9A"/>
    <w:rsid w:val="00D56C63"/>
    <w:rsid w:val="00D9168A"/>
    <w:rsid w:val="00DA6119"/>
    <w:rsid w:val="00DB6F78"/>
    <w:rsid w:val="00DC3FBF"/>
    <w:rsid w:val="00DD3969"/>
    <w:rsid w:val="00DE4EDF"/>
    <w:rsid w:val="00E32BCE"/>
    <w:rsid w:val="00E61BB1"/>
    <w:rsid w:val="00EA14C9"/>
    <w:rsid w:val="00EA30AC"/>
    <w:rsid w:val="00ED4AC8"/>
    <w:rsid w:val="00EF647C"/>
    <w:rsid w:val="00F04A56"/>
    <w:rsid w:val="00F4380C"/>
    <w:rsid w:val="00F4707B"/>
    <w:rsid w:val="00F53307"/>
    <w:rsid w:val="00F926F8"/>
    <w:rsid w:val="00FA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ED4AC8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A83B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BB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E03AF-4807-4CBC-AC25-33CC9E7BD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2025-05-07T13:17:00Z</cp:lastPrinted>
  <dcterms:created xsi:type="dcterms:W3CDTF">2026-04-24T13:29:00Z</dcterms:created>
  <dcterms:modified xsi:type="dcterms:W3CDTF">2026-04-24T13:29:00Z</dcterms:modified>
</cp:coreProperties>
</file>