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F618B4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034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F618B4">
        <w:rPr>
          <w:rFonts w:ascii="Times New Roman" w:eastAsia="Times New Roman" w:hAnsi="Times New Roman" w:cs="Times New Roman"/>
          <w:lang w:eastAsia="pt-BR"/>
        </w:rPr>
        <w:t>32/2025, DE 10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F618B4">
        <w:rPr>
          <w:rFonts w:ascii="Times New Roman" w:eastAsia="Times New Roman" w:hAnsi="Times New Roman" w:cs="Times New Roman"/>
          <w:lang w:eastAsia="pt-BR"/>
        </w:rPr>
        <w:t>ABRIL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84144A" w:rsidRDefault="00806459" w:rsidP="0084144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 w:rsidRPr="0084144A">
        <w:rPr>
          <w:rFonts w:ascii="Times New Roman" w:eastAsia="Times New Roman" w:hAnsi="Times New Roman" w:cs="Times New Roman"/>
          <w:lang w:eastAsia="ar-SA"/>
        </w:rPr>
        <w:t>A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 xml:space="preserve">UTORIZA A CONTRATAÇÃO TEMPORÁRIA EM CARÁTER </w:t>
      </w:r>
      <w:r w:rsidR="00F618B4" w:rsidRPr="0084144A">
        <w:rPr>
          <w:rFonts w:ascii="Times New Roman" w:eastAsia="Times New Roman" w:hAnsi="Times New Roman" w:cs="Times New Roman"/>
          <w:lang w:eastAsia="ar-SA"/>
        </w:rPr>
        <w:t>EMERGENCIAL</w:t>
      </w:r>
      <w:r w:rsidR="00F618B4">
        <w:rPr>
          <w:rFonts w:ascii="Times New Roman" w:eastAsia="Times New Roman" w:hAnsi="Times New Roman" w:cs="Times New Roman"/>
          <w:lang w:eastAsia="ar-SA"/>
        </w:rPr>
        <w:t xml:space="preserve"> DE MÉDICO GERIATRA</w:t>
      </w:r>
      <w:r w:rsidR="00F618B4" w:rsidRPr="0084144A">
        <w:rPr>
          <w:rFonts w:ascii="Times New Roman" w:eastAsia="Times New Roman" w:hAnsi="Times New Roman" w:cs="Times New Roman"/>
          <w:lang w:eastAsia="ar-SA"/>
        </w:rPr>
        <w:t xml:space="preserve">, 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>E</w:t>
      </w:r>
      <w:r w:rsidRPr="0084144A">
        <w:rPr>
          <w:rFonts w:ascii="Times New Roman" w:eastAsia="Times New Roman" w:hAnsi="Times New Roman" w:cs="Times New Roman"/>
          <w:lang w:eastAsia="ar-SA"/>
        </w:rPr>
        <w:t xml:space="preserve"> DÁ OUTRAS PROVIDÊNCIAS. </w:t>
      </w:r>
    </w:p>
    <w:p w:rsidR="00CC6A2D" w:rsidRPr="0084144A" w:rsidRDefault="00CC6A2D" w:rsidP="0084144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F618B4" w:rsidRDefault="00CC6A2D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Fica o Poder Executivo Municipal autorizado a contratar, em caráter emergencial e em razão de excepcional interesse público, pelo período de 06 (seis)</w:t>
      </w:r>
      <w:r w:rsidR="001659D5">
        <w:rPr>
          <w:rFonts w:ascii="Times New Roman" w:eastAsia="Times New Roman" w:hAnsi="Times New Roman" w:cs="Times New Roman"/>
          <w:lang w:eastAsia="pt-BR"/>
        </w:rPr>
        <w:t xml:space="preserve"> meses, prorrogáve</w:t>
      </w:r>
      <w:r w:rsidR="00F618B4">
        <w:rPr>
          <w:rFonts w:ascii="Times New Roman" w:eastAsia="Times New Roman" w:hAnsi="Times New Roman" w:cs="Times New Roman"/>
          <w:lang w:eastAsia="pt-BR"/>
        </w:rPr>
        <w:t>l por igual período,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a contar de 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1º de maio 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2025, </w:t>
      </w:r>
      <w:r w:rsidR="00F618B4">
        <w:rPr>
          <w:rFonts w:ascii="Times New Roman" w:eastAsia="Times New Roman" w:hAnsi="Times New Roman" w:cs="Times New Roman"/>
          <w:lang w:eastAsia="pt-BR"/>
        </w:rPr>
        <w:t>médico geriatra, conforme o Anexo I, nas quantidades e funções nele discriminadas.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5B5564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84144A">
        <w:rPr>
          <w:rFonts w:ascii="Times New Roman" w:eastAsia="Times New Roman" w:hAnsi="Times New Roman" w:cs="Times New Roman"/>
          <w:lang w:eastAsia="pt-BR"/>
        </w:rPr>
        <w:t>As contratações,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 nos termos do art. 37,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inciso IX da Constituição Federal, são de caráter emergencial</w:t>
      </w:r>
      <w:r w:rsidR="00F618B4">
        <w:rPr>
          <w:rFonts w:ascii="Times New Roman" w:eastAsia="Times New Roman" w:hAnsi="Times New Roman" w:cs="Times New Roman"/>
          <w:lang w:eastAsia="pt-BR"/>
        </w:rPr>
        <w:t xml:space="preserve"> e deverão ser precedidas de processo seletivo simplificado</w:t>
      </w:r>
      <w:r w:rsidR="001659D5">
        <w:rPr>
          <w:rFonts w:ascii="Times New Roman" w:eastAsia="Times New Roman" w:hAnsi="Times New Roman" w:cs="Times New Roman"/>
          <w:lang w:eastAsia="pt-BR"/>
        </w:rPr>
        <w:t>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84144A">
        <w:rPr>
          <w:rFonts w:ascii="Times New Roman" w:eastAsia="Times New Roman" w:hAnsi="Times New Roman" w:cs="Times New Roman"/>
          <w:lang w:eastAsia="pt-BR"/>
        </w:rPr>
        <w:t>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contrato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que trata o artigo 1º são d</w:t>
      </w:r>
      <w:r w:rsidR="00F618B4">
        <w:rPr>
          <w:rFonts w:ascii="Times New Roman" w:eastAsia="Times New Roman" w:hAnsi="Times New Roman" w:cs="Times New Roman"/>
          <w:lang w:eastAsia="pt-BR"/>
        </w:rPr>
        <w:t>e natureza administrativa e serão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vinculado</w:t>
      </w:r>
      <w:r w:rsidR="00F618B4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>, obrigatoriamente, ao Regime Geral da Previdência Social – RGPS, estendendo-se a este os direitos e deveres constantes na Lei nº 003/91 – Estatuto do Servido</w:t>
      </w:r>
      <w:r w:rsidR="00312202">
        <w:rPr>
          <w:rFonts w:ascii="Times New Roman" w:eastAsia="Times New Roman" w:hAnsi="Times New Roman" w:cs="Times New Roman"/>
          <w:lang w:eastAsia="pt-BR"/>
        </w:rPr>
        <w:t>r Público</w:t>
      </w:r>
      <w:r w:rsidR="005B5564">
        <w:rPr>
          <w:rFonts w:ascii="Times New Roman" w:eastAsia="Times New Roman" w:hAnsi="Times New Roman" w:cs="Times New Roman"/>
          <w:lang w:eastAsia="pt-BR"/>
        </w:rPr>
        <w:t xml:space="preserve"> do Município de Ernestina.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84144A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5B5564">
        <w:rPr>
          <w:rFonts w:ascii="Times New Roman" w:eastAsia="Times New Roman" w:hAnsi="Times New Roman" w:cs="Times New Roman"/>
          <w:b/>
          <w:lang w:eastAsia="pt-BR"/>
        </w:rPr>
        <w:t>Art. 5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º - </w:t>
      </w:r>
      <w:r w:rsidR="005B5564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5B5564" w:rsidRPr="00CC6A2D" w:rsidRDefault="005B5564" w:rsidP="005B5564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FF2A3E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5B5564" w:rsidRPr="00CC6A2D" w:rsidRDefault="005B5564" w:rsidP="005B55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5B5564" w:rsidP="005B55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5B5564" w:rsidRPr="00CC6A2D" w:rsidRDefault="005B5564" w:rsidP="005B55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Pr="0084144A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806459" w:rsidRDefault="0084144A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ANEXO I</w:t>
      </w:r>
    </w:p>
    <w:p w:rsidR="005B5564" w:rsidRPr="0084144A" w:rsidRDefault="005B5564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84144A" w:rsidRPr="0084144A" w:rsidTr="00E95FA2">
        <w:tc>
          <w:tcPr>
            <w:tcW w:w="1430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Quant.</w:t>
            </w:r>
          </w:p>
        </w:tc>
        <w:tc>
          <w:tcPr>
            <w:tcW w:w="140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84144A" w:rsidRPr="0084144A" w:rsidTr="00E95FA2">
        <w:tc>
          <w:tcPr>
            <w:tcW w:w="143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Médico Geriatra</w:t>
            </w:r>
          </w:p>
        </w:tc>
        <w:tc>
          <w:tcPr>
            <w:tcW w:w="1134" w:type="dxa"/>
          </w:tcPr>
          <w:p w:rsidR="00E95FA2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r w:rsidR="00E95FA2" w:rsidRPr="0084144A">
              <w:rPr>
                <w:rFonts w:ascii="Times New Roman" w:eastAsia="Times New Roman" w:hAnsi="Times New Roman" w:cs="Times New Roman"/>
                <w:lang w:eastAsia="pt-BR"/>
              </w:rPr>
              <w:t xml:space="preserve"> horas semanais</w:t>
            </w:r>
          </w:p>
        </w:tc>
        <w:tc>
          <w:tcPr>
            <w:tcW w:w="1701" w:type="dxa"/>
          </w:tcPr>
          <w:p w:rsidR="005B5564" w:rsidRDefault="005B5564" w:rsidP="001659D5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R$- </w:t>
            </w:r>
          </w:p>
          <w:p w:rsidR="00E95FA2" w:rsidRPr="0084144A" w:rsidRDefault="005B5564" w:rsidP="001659D5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9.417,86</w:t>
            </w:r>
          </w:p>
        </w:tc>
        <w:tc>
          <w:tcPr>
            <w:tcW w:w="4248" w:type="dxa"/>
          </w:tcPr>
          <w:p w:rsidR="00E95FA2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Especialista em Geriatria com registro ativo e regular no Conselho de Classe do RGS.CREMERS</w:t>
            </w:r>
            <w:r w:rsidR="00312202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5B5564" w:rsidRPr="0084144A" w:rsidRDefault="005B5564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Atendimento de pacientes idosos</w:t>
            </w:r>
          </w:p>
        </w:tc>
      </w:tr>
    </w:tbl>
    <w:p w:rsidR="00C566AF" w:rsidRPr="00CC6A2D" w:rsidRDefault="00C566AF" w:rsidP="005B5564">
      <w:pPr>
        <w:autoSpaceDN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FF" w:rsidRDefault="00640EFF" w:rsidP="00B3430D">
      <w:pPr>
        <w:spacing w:after="0" w:line="240" w:lineRule="auto"/>
      </w:pPr>
      <w:r>
        <w:separator/>
      </w:r>
    </w:p>
  </w:endnote>
  <w:endnote w:type="continuationSeparator" w:id="0">
    <w:p w:rsidR="00640EFF" w:rsidRDefault="00640EF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FF" w:rsidRDefault="00640EFF" w:rsidP="00B3430D">
      <w:pPr>
        <w:spacing w:after="0" w:line="240" w:lineRule="auto"/>
      </w:pPr>
      <w:r>
        <w:separator/>
      </w:r>
    </w:p>
  </w:footnote>
  <w:footnote w:type="continuationSeparator" w:id="0">
    <w:p w:rsidR="00640EFF" w:rsidRDefault="00640EF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59D5"/>
    <w:rsid w:val="001E420A"/>
    <w:rsid w:val="002A2B71"/>
    <w:rsid w:val="002F3409"/>
    <w:rsid w:val="00312202"/>
    <w:rsid w:val="00361654"/>
    <w:rsid w:val="00374957"/>
    <w:rsid w:val="00443145"/>
    <w:rsid w:val="00471D59"/>
    <w:rsid w:val="004B1A38"/>
    <w:rsid w:val="004F6656"/>
    <w:rsid w:val="005B0A5F"/>
    <w:rsid w:val="005B5564"/>
    <w:rsid w:val="00640EFF"/>
    <w:rsid w:val="00755D87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A0A6E"/>
    <w:rsid w:val="009C572B"/>
    <w:rsid w:val="009C6C1C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F04A56"/>
    <w:rsid w:val="00F4707B"/>
    <w:rsid w:val="00F618B4"/>
    <w:rsid w:val="00F7758D"/>
    <w:rsid w:val="00FD75D9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E6A6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B0F4-4CB8-4ACA-ACEF-A38A8E50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19</cp:revision>
  <cp:lastPrinted>2025-01-23T13:29:00Z</cp:lastPrinted>
  <dcterms:created xsi:type="dcterms:W3CDTF">2025-01-17T12:19:00Z</dcterms:created>
  <dcterms:modified xsi:type="dcterms:W3CDTF">2025-04-23T20:23:00Z</dcterms:modified>
</cp:coreProperties>
</file>