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FD7" w:rsidRDefault="00C91FD7" w:rsidP="00543F84"/>
    <w:p w:rsidR="00A354DE" w:rsidRPr="00A354DE" w:rsidRDefault="00A354DE" w:rsidP="001C6F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54DE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A354DE" w:rsidRPr="00A354DE" w:rsidRDefault="007C5621" w:rsidP="001C6F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27</w:t>
      </w:r>
      <w:r w:rsidR="00141E14">
        <w:rPr>
          <w:rFonts w:ascii="Times New Roman" w:eastAsia="Times New Roman" w:hAnsi="Times New Roman" w:cs="Times New Roman"/>
          <w:sz w:val="24"/>
          <w:szCs w:val="24"/>
          <w:lang w:eastAsia="pt-BR"/>
        </w:rPr>
        <w:t>/2025</w:t>
      </w:r>
    </w:p>
    <w:p w:rsidR="00A354DE" w:rsidRPr="00A354DE" w:rsidRDefault="007C5621" w:rsidP="001C6F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25/2025, DE 31</w:t>
      </w:r>
      <w:r w:rsidR="00141E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MARÇO DE 2025</w:t>
      </w:r>
      <w:r w:rsidR="00A354DE" w:rsidRPr="00A354D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354DE" w:rsidRPr="00A354DE" w:rsidRDefault="00A354DE" w:rsidP="001C6F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4DE" w:rsidRPr="00A608CD" w:rsidRDefault="007C5621" w:rsidP="001C6FD1">
      <w:pPr>
        <w:keepNext/>
        <w:spacing w:after="0" w:line="360" w:lineRule="auto"/>
        <w:ind w:left="425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128750692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Dá nova redação ao caput do artigo 23, 25 e seus parágrafos e inclui o artigo 27A na Lei Municipal nº 2.438/2016, de 22.06.2016, que institui o Serviço de Acolhimento em Família Acolhedora de Crianças e Adolescentes, e dá outras providências.</w:t>
      </w:r>
    </w:p>
    <w:p w:rsidR="00A354DE" w:rsidRPr="00A608CD" w:rsidRDefault="00A354DE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bookmarkEnd w:id="0"/>
    <w:p w:rsidR="009F0AF3" w:rsidRDefault="00A354DE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1A0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ab/>
      </w:r>
      <w:r w:rsidR="00A608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1º.</w:t>
      </w:r>
      <w:r w:rsidR="009F0A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art. 23 e o artigo 25 da Lei Municipal nº 2.438/2016, de 22 de junho de 2016, passa a vigorar com a seguinte redação:</w:t>
      </w:r>
    </w:p>
    <w:p w:rsidR="009F0AF3" w:rsidRDefault="009F0AF3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“Art. 23.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 famílias acolhedoras cadastradas no Serviço Família Acolhedora, independentemente de sua condição econômica, têm a garantia do recebimento de subsídio financeiro nos termos abaixo dispostos, para que prestem toda assistência a que se obrigaram no ato da assinatura do Termo de Adesão ao Serviço de Acolhimento Família Acolhedora.</w:t>
      </w:r>
    </w:p>
    <w:p w:rsidR="009F0AF3" w:rsidRDefault="009F0AF3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Quando do efetivo acolhimento, a família acolhedora passará a receber o valor de um salário mínimo e meio nacional vigente, até o dia 15 (quinze) do mês subsequente ao acolhimento, para cada criança ou adolescente acolhido, devido proporcionalmente ao número de dia/mês atendido.</w:t>
      </w:r>
    </w:p>
    <w:p w:rsidR="009F0AF3" w:rsidRDefault="009F0AF3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A prestação de contas acerca do subsídio referido no parágrafo anterior será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meio de avaliação e acompanhamento</w:t>
      </w:r>
      <w:r w:rsidR="00950B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equipe técnica do Programa Família Acolhedora.</w:t>
      </w:r>
    </w:p>
    <w:p w:rsidR="00950BB0" w:rsidRDefault="00950BB0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3º Em casos excepcionais de crianças e adolescentes com necessidades especiais, a bolsa-auxílio mensal será fixada em 2 (dois) salários mínimos nacionais vigentes por criança ou adolescente acolhido com essas características”. </w:t>
      </w:r>
    </w:p>
    <w:p w:rsidR="00950BB0" w:rsidRDefault="00950BB0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“Art. 25.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bolsa-auxílio será repassada através de depósito em conta corrente no nome do membro responsável da Família Acolhedora que assinou o Termo de Adesão ao referido programa, após finalização do chamamento público. </w:t>
      </w:r>
    </w:p>
    <w:p w:rsidR="00950BB0" w:rsidRDefault="00950BB0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50BB0" w:rsidRDefault="00950BB0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0BB0" w:rsidRDefault="00950BB0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0BB0" w:rsidRDefault="00950BB0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Parágrafo único.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Família Acolhedora que tenha recebido a bolsa-auxílio e não tenha cumprido as prerrogativas desta Lei fica obrigada ao ressarcimento da importância recebida durante o período de irregularidade”. </w:t>
      </w:r>
    </w:p>
    <w:p w:rsidR="00950BB0" w:rsidRDefault="00950BB0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Inclui o artigo 27 A na Lei Municipal nº 2.438/2016, de 22 de junho de 2016, com a seguinte redação:</w:t>
      </w:r>
    </w:p>
    <w:p w:rsidR="00950BB0" w:rsidRDefault="00950BB0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“Art. 27-A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Fica facultada ao Município a celebração de Termo de Convênio com outros Municípios da Comarca, a fim de possibilitar que estes possam utilizar do Cadastro das Famílias Acolhedoras local.</w:t>
      </w:r>
    </w:p>
    <w:p w:rsidR="00950BB0" w:rsidRDefault="008C4087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Parágrafo único.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 despesas decorrentes do Termo de Convênio eventualmente celebrado serão suportadas exclusivamente pelo Município conveniado, assim como o acompanhamento da família acolhedora que será realizado pela equipe técnica do Município de origem do acolhimento”.</w:t>
      </w:r>
    </w:p>
    <w:p w:rsidR="008C4087" w:rsidRDefault="008C4087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“.................................................................................................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NR”</w:t>
      </w:r>
    </w:p>
    <w:p w:rsidR="008C4087" w:rsidRDefault="008C4087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C40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Artigo 3º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 despesas autorizadas no Artigo 1º dessa Lei, e artigo 3º correrão à conta da seguinte dotação orçamentária:</w:t>
      </w:r>
    </w:p>
    <w:p w:rsidR="008C4087" w:rsidRDefault="008C4087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07 – SECRETARIA MUNICIPAL DE SAÚDE E ASSISTÊNCIA SOCIAL</w:t>
      </w:r>
    </w:p>
    <w:p w:rsidR="008C4087" w:rsidRDefault="008C4087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07.05 – ASSISTÊNCIA SOCIAL – RECURSO LIVRE</w:t>
      </w:r>
    </w:p>
    <w:p w:rsidR="008C4087" w:rsidRDefault="008C4087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08. Assistência Social</w:t>
      </w:r>
    </w:p>
    <w:p w:rsidR="008C4087" w:rsidRDefault="008C4087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244. Assistência Comunitária</w:t>
      </w:r>
    </w:p>
    <w:p w:rsidR="008C4087" w:rsidRDefault="008C4087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0042. Assistência Social em Geral</w:t>
      </w:r>
    </w:p>
    <w:p w:rsidR="008C4087" w:rsidRDefault="008C4087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2.085 – Manutenção da Assistência Social Geral</w:t>
      </w:r>
    </w:p>
    <w:p w:rsidR="008C4087" w:rsidRDefault="008C4087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3.3.90.48.00.00 – Outros Auxílios a Pessoas Físicas</w:t>
      </w:r>
    </w:p>
    <w:p w:rsidR="008C4087" w:rsidRDefault="008C4087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Recurso: 01 – Livre</w:t>
      </w:r>
    </w:p>
    <w:p w:rsidR="008C4087" w:rsidRDefault="008C4087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4º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Ficam revogados os §§1º e 2º, do art. 23, da Lei Municipal nº 2.</w:t>
      </w:r>
      <w:r w:rsidR="000E3AA0">
        <w:rPr>
          <w:rFonts w:ascii="Times New Roman" w:eastAsia="Times New Roman" w:hAnsi="Times New Roman" w:cs="Times New Roman"/>
          <w:sz w:val="24"/>
          <w:szCs w:val="24"/>
          <w:lang w:eastAsia="pt-BR"/>
        </w:rPr>
        <w:t>438/2016, de 22 de junho de 2016, e revoga a Lei 2.790/2022 de 08 de março de 2022.</w:t>
      </w:r>
    </w:p>
    <w:p w:rsidR="00A354DE" w:rsidRPr="00A354DE" w:rsidRDefault="00A354DE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1A0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ab/>
      </w:r>
      <w:r w:rsidR="00A608CD" w:rsidRPr="00A608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</w:t>
      </w:r>
      <w:r w:rsidR="000E3AA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5</w:t>
      </w:r>
      <w:r w:rsidRPr="00A608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º. </w:t>
      </w:r>
      <w:r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</w:t>
      </w:r>
      <w:r w:rsidR="000E3A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data de</w:t>
      </w:r>
      <w:r w:rsidR="00F80B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sua</w:t>
      </w:r>
      <w:r w:rsidRPr="00A608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publicação</w:t>
      </w:r>
      <w:r w:rsidR="000E3AA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354DE" w:rsidRPr="00A354DE" w:rsidRDefault="00201A01" w:rsidP="000E3AA0">
      <w:pPr>
        <w:spacing w:after="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33503C">
        <w:rPr>
          <w:rFonts w:ascii="Times New Roman" w:eastAsia="Times New Roman" w:hAnsi="Times New Roman" w:cs="Times New Roman"/>
          <w:sz w:val="24"/>
          <w:szCs w:val="24"/>
          <w:lang w:eastAsia="pt-BR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33503C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="00A354DE" w:rsidRPr="00A354D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354DE" w:rsidRPr="00A354DE" w:rsidRDefault="00A354DE" w:rsidP="001C6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4DE" w:rsidRPr="00A354DE" w:rsidRDefault="00201A01" w:rsidP="001C6F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DC3FBF" w:rsidRPr="00543F84" w:rsidRDefault="00A354DE" w:rsidP="00CF15FE">
      <w:pPr>
        <w:spacing w:after="0" w:line="360" w:lineRule="auto"/>
        <w:jc w:val="center"/>
      </w:pPr>
      <w:r w:rsidRPr="00A354D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DC3FBF" w:rsidRPr="00543F84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39A" w:rsidRDefault="005D639A" w:rsidP="00B3430D">
      <w:pPr>
        <w:spacing w:after="0" w:line="240" w:lineRule="auto"/>
      </w:pPr>
      <w:r>
        <w:separator/>
      </w:r>
    </w:p>
  </w:endnote>
  <w:endnote w:type="continuationSeparator" w:id="0">
    <w:p w:rsidR="005D639A" w:rsidRDefault="005D639A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39A" w:rsidRDefault="005D639A" w:rsidP="00B3430D">
      <w:pPr>
        <w:spacing w:after="0" w:line="240" w:lineRule="auto"/>
      </w:pPr>
      <w:r>
        <w:separator/>
      </w:r>
    </w:p>
  </w:footnote>
  <w:footnote w:type="continuationSeparator" w:id="0">
    <w:p w:rsidR="005D639A" w:rsidRDefault="005D639A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434E8"/>
    <w:rsid w:val="000A25BA"/>
    <w:rsid w:val="000E3AA0"/>
    <w:rsid w:val="000E58F9"/>
    <w:rsid w:val="00141E14"/>
    <w:rsid w:val="001C6FD1"/>
    <w:rsid w:val="001E1551"/>
    <w:rsid w:val="001E420A"/>
    <w:rsid w:val="00201A01"/>
    <w:rsid w:val="00222310"/>
    <w:rsid w:val="0023657F"/>
    <w:rsid w:val="002B6DD3"/>
    <w:rsid w:val="002F3409"/>
    <w:rsid w:val="00324687"/>
    <w:rsid w:val="0033503C"/>
    <w:rsid w:val="0035245E"/>
    <w:rsid w:val="00361654"/>
    <w:rsid w:val="00471D59"/>
    <w:rsid w:val="004B1A38"/>
    <w:rsid w:val="004D4F9F"/>
    <w:rsid w:val="004F6656"/>
    <w:rsid w:val="00543F84"/>
    <w:rsid w:val="00556556"/>
    <w:rsid w:val="005D639A"/>
    <w:rsid w:val="00617E7C"/>
    <w:rsid w:val="00625000"/>
    <w:rsid w:val="0063471F"/>
    <w:rsid w:val="00691282"/>
    <w:rsid w:val="006B60A9"/>
    <w:rsid w:val="0072031F"/>
    <w:rsid w:val="00755D87"/>
    <w:rsid w:val="00770584"/>
    <w:rsid w:val="007B292A"/>
    <w:rsid w:val="007C5621"/>
    <w:rsid w:val="007E77C4"/>
    <w:rsid w:val="008334FB"/>
    <w:rsid w:val="00836373"/>
    <w:rsid w:val="00850EA8"/>
    <w:rsid w:val="008C4087"/>
    <w:rsid w:val="008D30FF"/>
    <w:rsid w:val="00950BB0"/>
    <w:rsid w:val="009C572B"/>
    <w:rsid w:val="009E01BC"/>
    <w:rsid w:val="009E5229"/>
    <w:rsid w:val="009F0AF3"/>
    <w:rsid w:val="00A14319"/>
    <w:rsid w:val="00A354DE"/>
    <w:rsid w:val="00A55B8F"/>
    <w:rsid w:val="00A608CD"/>
    <w:rsid w:val="00A65A12"/>
    <w:rsid w:val="00A662B3"/>
    <w:rsid w:val="00AC17BE"/>
    <w:rsid w:val="00AC39B2"/>
    <w:rsid w:val="00AE685F"/>
    <w:rsid w:val="00B3430D"/>
    <w:rsid w:val="00B75CA9"/>
    <w:rsid w:val="00B81066"/>
    <w:rsid w:val="00BC121B"/>
    <w:rsid w:val="00C11153"/>
    <w:rsid w:val="00C2107A"/>
    <w:rsid w:val="00C91FD7"/>
    <w:rsid w:val="00CB4834"/>
    <w:rsid w:val="00CB7C01"/>
    <w:rsid w:val="00CF15FE"/>
    <w:rsid w:val="00D479E7"/>
    <w:rsid w:val="00D52E9A"/>
    <w:rsid w:val="00D82DFA"/>
    <w:rsid w:val="00DA6119"/>
    <w:rsid w:val="00DC3FBF"/>
    <w:rsid w:val="00DD3969"/>
    <w:rsid w:val="00E32BCE"/>
    <w:rsid w:val="00EA14C9"/>
    <w:rsid w:val="00EF647C"/>
    <w:rsid w:val="00F03C8C"/>
    <w:rsid w:val="00F04A56"/>
    <w:rsid w:val="00F4707B"/>
    <w:rsid w:val="00F53307"/>
    <w:rsid w:val="00F8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C0A22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58BC1-8F6F-42A8-ACD1-9288A6750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526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15</cp:revision>
  <cp:lastPrinted>2024-05-09T11:31:00Z</cp:lastPrinted>
  <dcterms:created xsi:type="dcterms:W3CDTF">2025-03-21T14:27:00Z</dcterms:created>
  <dcterms:modified xsi:type="dcterms:W3CDTF">2025-04-15T19:51:00Z</dcterms:modified>
</cp:coreProperties>
</file>