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7" w:rsidRDefault="00C91FD7" w:rsidP="00543F84"/>
    <w:p w:rsidR="00A354DE" w:rsidRP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A354DE" w:rsidRPr="00A354DE" w:rsidRDefault="0063471F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25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:rsidR="00A354DE" w:rsidRPr="00A354DE" w:rsidRDefault="0063471F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23/2025, DE 24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608CD" w:rsidRDefault="0063471F" w:rsidP="001C6FD1">
      <w:pPr>
        <w:keepNext/>
        <w:spacing w:after="0" w:line="360" w:lineRule="auto"/>
        <w:ind w:left="425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E84443"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o disposto no artigo 23, inciso VI e VII e o art. 30, inciso I e II da Constituição, bem como a Lei Federal 9.605/1998, e Decreto Estadual 35.539/1994, de acordo Lei Estadual 10.164/94 e Lei Estadual 15.223/98, a presente Lei, estabelece regras e sanções para a pesca com rede na represa do Município de </w:t>
      </w:r>
      <w:proofErr w:type="gramStart"/>
      <w:r w:rsidR="00E84443"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Ernestina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  <w:proofErr w:type="gramEnd"/>
    </w:p>
    <w:p w:rsidR="00A354DE" w:rsidRPr="00A608CD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E84443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="00A608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1º.</w:t>
      </w:r>
      <w:r w:rsidR="006347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84443"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Sem prejuízo das proibições e sanções previstas nas leis federais e estaduais, esta lei proíbe a pesca com redes e assemelhados na represa do Município de Ernestina.</w:t>
      </w:r>
      <w:r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</w:p>
    <w:p w:rsidR="00E84443" w:rsidRDefault="00E84443" w:rsidP="001C6FD1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="0063471F" w:rsidRPr="006347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 </w:t>
      </w:r>
      <w:r w:rsidRPr="003B3BDB">
        <w:rPr>
          <w:rFonts w:ascii="Times New Roman" w:hAnsi="Times New Roman" w:cs="Times New Roman"/>
          <w:kern w:val="2"/>
          <w:sz w:val="24"/>
          <w:szCs w:val="24"/>
        </w:rPr>
        <w:t xml:space="preserve">Para efeitos desta Lei, </w:t>
      </w:r>
      <w:r w:rsidRPr="003B3BDB">
        <w:rPr>
          <w:rFonts w:ascii="Times New Roman" w:hAnsi="Times New Roman" w:cs="Times New Roman"/>
          <w:kern w:val="2"/>
          <w:sz w:val="24"/>
          <w:szCs w:val="24"/>
          <w:lang w:val="en-US"/>
        </w:rPr>
        <w:t>fica proibido todo tipo de</w:t>
      </w:r>
      <w:r w:rsidRPr="003B3BDB">
        <w:rPr>
          <w:rFonts w:ascii="Times New Roman" w:hAnsi="Times New Roman" w:cs="Times New Roman"/>
          <w:kern w:val="2"/>
          <w:sz w:val="24"/>
          <w:szCs w:val="24"/>
        </w:rPr>
        <w:t xml:space="preserve"> pesca que utilize qualquer tipo de rede, incluindo-se as tarrafas, ou explosivos e substâncias tóxicas (ou demais meios que produzam efeito semelhante).</w:t>
      </w:r>
    </w:p>
    <w:p w:rsidR="00E84443" w:rsidRPr="00E84443" w:rsidRDefault="0063471F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="00E844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bookmarkStart w:id="1" w:name="_GoBack"/>
      <w:bookmarkEnd w:id="1"/>
      <w:r w:rsidR="00E84443" w:rsidRP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>As pessoas físicas e jurídicas que violarem, ou concorrerem para a violação das disposições desta Lei, serão consideradas infratoras e ficarão sujeitas às seguintes penalidades, sem prejuízo das demais disposições pertinentes, previstas na legislação estadual e federal:</w:t>
      </w:r>
    </w:p>
    <w:p w:rsidR="00E84443" w:rsidRPr="00E84443" w:rsidRDefault="00E84443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>I- Apreensão de todos os materiais utilizados para a pesca;</w:t>
      </w:r>
    </w:p>
    <w:p w:rsidR="00E84443" w:rsidRPr="00E84443" w:rsidRDefault="00E84443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Multa no valor de 340 URM'S, por rede, dobrando em caso de reincidência.</w:t>
      </w:r>
    </w:p>
    <w:p w:rsidR="00E84443" w:rsidRPr="00E84443" w:rsidRDefault="00E84443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Incorrem na mesma multa quem:</w:t>
      </w:r>
    </w:p>
    <w:p w:rsidR="00E84443" w:rsidRPr="00E84443" w:rsidRDefault="00E84443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>I - Transporta, comercializa, beneficia ou industrializa espécimes provenientes da pesca com rede;</w:t>
      </w:r>
    </w:p>
    <w:p w:rsidR="00E84443" w:rsidRDefault="00E84443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>II - Estiver munido com qualquer tipo de rede, incluindo-se as tarrafas, ou explosivos e substâncias tóxicas (ou demais meios que produzam efeito semelhante) em área de pesca ou de proteção ambiental.</w:t>
      </w:r>
      <w:r w:rsidR="0063471F" w:rsidRPr="00E844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6347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4º. </w:t>
      </w: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O processo para os infratores da presente lei, se dará nos moldes do previsto na lei dos Crimes Ambientais e legislação correlata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84443" w:rsidRDefault="00A354DE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</w:p>
    <w:p w:rsidR="00E84443" w:rsidRDefault="00E84443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E84443" w:rsidRDefault="00E84443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C11153" w:rsidRDefault="00E84443" w:rsidP="00E844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="00C111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</w:t>
      </w:r>
      <w:r w:rsidR="00A354DE"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A fiscalização será realizada pela PATRAM e Polícia Militar.</w:t>
      </w:r>
    </w:p>
    <w:p w:rsidR="00E84443" w:rsidRDefault="00F80BA8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6º. </w:t>
      </w:r>
      <w:r w:rsidR="00E84443" w:rsidRPr="00482F8E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arrecadado com as multas s</w:t>
      </w:r>
      <w:r w:rsid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>erá destinado, necessariamente</w:t>
      </w:r>
      <w:r w:rsidR="00E84443" w:rsidRPr="00482F8E">
        <w:rPr>
          <w:rFonts w:ascii="Times New Roman" w:eastAsia="Times New Roman" w:hAnsi="Times New Roman" w:cs="Times New Roman"/>
          <w:sz w:val="24"/>
          <w:szCs w:val="24"/>
          <w:lang w:eastAsia="pt-BR"/>
        </w:rPr>
        <w:t>, à implementação de projetos ou ao desenvolvimento sustentável da biodiversidade da barragem, be</w:t>
      </w:r>
      <w:r w:rsid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>m como à aquisição de alevinos</w:t>
      </w:r>
      <w:r w:rsidR="00E84443" w:rsidRPr="003B3BD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354DE"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</w:p>
    <w:p w:rsidR="00F80BA8" w:rsidRDefault="00E84443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="00A608CD"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F80B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</w:t>
      </w:r>
      <w:r w:rsidR="00A354DE"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entra em vigor </w:t>
      </w:r>
      <w:r w:rsidR="00F80BA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sua</w:t>
      </w:r>
      <w:r w:rsidR="00A354DE"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publicação, </w:t>
      </w:r>
      <w:r w:rsidR="00F80BA8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revogando-se as disposições em contrário.</w:t>
      </w:r>
    </w:p>
    <w:p w:rsidR="00A354DE" w:rsidRPr="00A608CD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1C6FD1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844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abril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1C6FD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A354DE" w:rsidRP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DC3FBF" w:rsidRPr="00543F84" w:rsidRDefault="00DC3FBF" w:rsidP="001C6FD1">
      <w:pPr>
        <w:keepNext/>
        <w:spacing w:after="0" w:line="360" w:lineRule="auto"/>
        <w:jc w:val="center"/>
        <w:outlineLvl w:val="0"/>
      </w:pPr>
    </w:p>
    <w:sectPr w:rsidR="00DC3FBF" w:rsidRPr="00543F8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CE" w:rsidRDefault="00D055CE" w:rsidP="00B3430D">
      <w:pPr>
        <w:spacing w:after="0" w:line="240" w:lineRule="auto"/>
      </w:pPr>
      <w:r>
        <w:separator/>
      </w:r>
    </w:p>
  </w:endnote>
  <w:endnote w:type="continuationSeparator" w:id="0">
    <w:p w:rsidR="00D055CE" w:rsidRDefault="00D055C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CE" w:rsidRDefault="00D055CE" w:rsidP="00B3430D">
      <w:pPr>
        <w:spacing w:after="0" w:line="240" w:lineRule="auto"/>
      </w:pPr>
      <w:r>
        <w:separator/>
      </w:r>
    </w:p>
  </w:footnote>
  <w:footnote w:type="continuationSeparator" w:id="0">
    <w:p w:rsidR="00D055CE" w:rsidRDefault="00D055C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A25BA"/>
    <w:rsid w:val="000E58F9"/>
    <w:rsid w:val="00141E14"/>
    <w:rsid w:val="001C6FD1"/>
    <w:rsid w:val="001E1551"/>
    <w:rsid w:val="001E420A"/>
    <w:rsid w:val="00201A01"/>
    <w:rsid w:val="00222310"/>
    <w:rsid w:val="0023657F"/>
    <w:rsid w:val="002B6DD3"/>
    <w:rsid w:val="002F3409"/>
    <w:rsid w:val="00324687"/>
    <w:rsid w:val="0035245E"/>
    <w:rsid w:val="00361654"/>
    <w:rsid w:val="00471D59"/>
    <w:rsid w:val="004B1A38"/>
    <w:rsid w:val="004D4F9F"/>
    <w:rsid w:val="004F6656"/>
    <w:rsid w:val="00543F84"/>
    <w:rsid w:val="00556556"/>
    <w:rsid w:val="00617E7C"/>
    <w:rsid w:val="00625000"/>
    <w:rsid w:val="0063471F"/>
    <w:rsid w:val="00691282"/>
    <w:rsid w:val="006B60A9"/>
    <w:rsid w:val="0072031F"/>
    <w:rsid w:val="00755D87"/>
    <w:rsid w:val="00770584"/>
    <w:rsid w:val="007B292A"/>
    <w:rsid w:val="007E77C4"/>
    <w:rsid w:val="008334FB"/>
    <w:rsid w:val="00836373"/>
    <w:rsid w:val="00850EA8"/>
    <w:rsid w:val="008D30FF"/>
    <w:rsid w:val="009C572B"/>
    <w:rsid w:val="009E01BC"/>
    <w:rsid w:val="009E5229"/>
    <w:rsid w:val="00A14319"/>
    <w:rsid w:val="00A354DE"/>
    <w:rsid w:val="00A55B8F"/>
    <w:rsid w:val="00A608CD"/>
    <w:rsid w:val="00A65A12"/>
    <w:rsid w:val="00A662B3"/>
    <w:rsid w:val="00AC17BE"/>
    <w:rsid w:val="00AC39B2"/>
    <w:rsid w:val="00AE685F"/>
    <w:rsid w:val="00B3430D"/>
    <w:rsid w:val="00B75CA9"/>
    <w:rsid w:val="00B81066"/>
    <w:rsid w:val="00BC121B"/>
    <w:rsid w:val="00C11153"/>
    <w:rsid w:val="00C2107A"/>
    <w:rsid w:val="00C91FD7"/>
    <w:rsid w:val="00CB4834"/>
    <w:rsid w:val="00CB7C01"/>
    <w:rsid w:val="00D055CE"/>
    <w:rsid w:val="00D479E7"/>
    <w:rsid w:val="00D52E9A"/>
    <w:rsid w:val="00D82DFA"/>
    <w:rsid w:val="00DA6119"/>
    <w:rsid w:val="00DC3FBF"/>
    <w:rsid w:val="00DD3969"/>
    <w:rsid w:val="00E32BCE"/>
    <w:rsid w:val="00E84443"/>
    <w:rsid w:val="00EA14C9"/>
    <w:rsid w:val="00EF647C"/>
    <w:rsid w:val="00F04A56"/>
    <w:rsid w:val="00F4707B"/>
    <w:rsid w:val="00F53307"/>
    <w:rsid w:val="00F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F797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8957-E731-48F8-98F9-7571EDA8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10</cp:revision>
  <cp:lastPrinted>2024-05-09T11:31:00Z</cp:lastPrinted>
  <dcterms:created xsi:type="dcterms:W3CDTF">2025-03-21T14:27:00Z</dcterms:created>
  <dcterms:modified xsi:type="dcterms:W3CDTF">2025-04-08T17:27:00Z</dcterms:modified>
</cp:coreProperties>
</file>