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A09" w:rsidRPr="00CC6A2D" w:rsidRDefault="007D4A09" w:rsidP="00CC6A2D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D4A09" w:rsidRPr="00CC6A2D" w:rsidRDefault="007D4A09" w:rsidP="00CC6A2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AUTÓGRAFOS</w:t>
      </w:r>
    </w:p>
    <w:p w:rsidR="007D4A09" w:rsidRPr="00CC6A2D" w:rsidRDefault="00781AEF" w:rsidP="00CC6A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ORIUNDO DA MENSAGEM Nº 00</w:t>
      </w:r>
      <w:r w:rsidR="00806459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="007D4A09"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/202</w:t>
      </w:r>
      <w:r w:rsidR="00DF1A18"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</w:p>
    <w:p w:rsidR="007D4A09" w:rsidRPr="00CC6A2D" w:rsidRDefault="007D4A09" w:rsidP="00CC6A2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Nº </w:t>
      </w:r>
      <w:r w:rsidR="005722A9">
        <w:rPr>
          <w:rFonts w:ascii="Times New Roman" w:eastAsia="Times New Roman" w:hAnsi="Times New Roman" w:cs="Times New Roman"/>
          <w:sz w:val="24"/>
          <w:szCs w:val="24"/>
          <w:lang w:eastAsia="pt-BR"/>
        </w:rPr>
        <w:t>06</w:t>
      </w:r>
      <w:r w:rsidR="00806459">
        <w:rPr>
          <w:rFonts w:ascii="Times New Roman" w:eastAsia="Times New Roman" w:hAnsi="Times New Roman" w:cs="Times New Roman"/>
          <w:sz w:val="24"/>
          <w:szCs w:val="24"/>
          <w:lang w:eastAsia="pt-BR"/>
        </w:rPr>
        <w:t>/2025, DE 17</w:t>
      </w: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806459">
        <w:rPr>
          <w:rFonts w:ascii="Times New Roman" w:eastAsia="Times New Roman" w:hAnsi="Times New Roman" w:cs="Times New Roman"/>
          <w:sz w:val="24"/>
          <w:szCs w:val="24"/>
          <w:lang w:eastAsia="pt-BR"/>
        </w:rPr>
        <w:t>FEVER</w:t>
      </w:r>
      <w:r w:rsidR="00DF1A18"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EIRO DE 2025</w:t>
      </w: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CC6A2D" w:rsidRDefault="007D4A09" w:rsidP="00CC6A2D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CC6A2D" w:rsidRPr="00CC6A2D" w:rsidRDefault="00806459" w:rsidP="00806459">
      <w:pPr>
        <w:suppressAutoHyphens/>
        <w:autoSpaceDN w:val="0"/>
        <w:spacing w:after="0" w:line="360" w:lineRule="auto"/>
        <w:ind w:left="467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ALTERA O NÚMERO DE CARGOS DE SERVENTES, CONSTANTE NA LEI 2.039/2010 QUE REORGANIZA O PLANO DE CARREIRA DOS SERVIDORES EFETIVOS DO MUNICÍPIO, CRIA CARGOS, FIXA TABELA DE VENCIMENTOS E DÁ OUTRAS PROVIDÊNCIAS. </w:t>
      </w:r>
    </w:p>
    <w:p w:rsidR="00CC6A2D" w:rsidRPr="00CC6A2D" w:rsidRDefault="00CC6A2D" w:rsidP="00CC6A2D">
      <w:pPr>
        <w:suppressAutoHyphens/>
        <w:autoSpaceDN w:val="0"/>
        <w:spacing w:after="0" w:line="360" w:lineRule="auto"/>
        <w:ind w:left="336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6459" w:rsidRDefault="00CC6A2D" w:rsidP="00CC6A2D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64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</w:t>
      </w:r>
      <w:r w:rsidRPr="0080645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1º</w:t>
      </w:r>
      <w:r w:rsidR="00806459">
        <w:rPr>
          <w:rFonts w:ascii="Times New Roman" w:eastAsia="Times New Roman" w:hAnsi="Times New Roman" w:cs="Times New Roman"/>
          <w:sz w:val="24"/>
          <w:szCs w:val="24"/>
          <w:lang w:eastAsia="pt-BR"/>
        </w:rPr>
        <w:t>. O número de cargos de Serventes, constante do Quadro de Cargos Efetivos previsto no art. 4º da Lei 2.039/2010, passa a ser o seguinte:</w:t>
      </w:r>
    </w:p>
    <w:tbl>
      <w:tblPr>
        <w:tblStyle w:val="Tabelacomgrade"/>
        <w:tblW w:w="0" w:type="auto"/>
        <w:tblInd w:w="1471" w:type="dxa"/>
        <w:tblLook w:val="04A0" w:firstRow="1" w:lastRow="0" w:firstColumn="1" w:lastColumn="0" w:noHBand="0" w:noVBand="1"/>
      </w:tblPr>
      <w:tblGrid>
        <w:gridCol w:w="4956"/>
        <w:gridCol w:w="2552"/>
      </w:tblGrid>
      <w:tr w:rsidR="00806459" w:rsidTr="00806459">
        <w:tc>
          <w:tcPr>
            <w:tcW w:w="4956" w:type="dxa"/>
          </w:tcPr>
          <w:p w:rsidR="00806459" w:rsidRDefault="00806459" w:rsidP="00CC6A2D">
            <w:pPr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DENOMINAÇÃO DO CARGO</w:t>
            </w:r>
          </w:p>
        </w:tc>
        <w:tc>
          <w:tcPr>
            <w:tcW w:w="2552" w:type="dxa"/>
          </w:tcPr>
          <w:p w:rsidR="00806459" w:rsidRDefault="00806459" w:rsidP="00CC6A2D">
            <w:pPr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Nº DE CARGOS</w:t>
            </w:r>
          </w:p>
        </w:tc>
      </w:tr>
      <w:tr w:rsidR="00806459" w:rsidTr="00806459">
        <w:tc>
          <w:tcPr>
            <w:tcW w:w="4956" w:type="dxa"/>
          </w:tcPr>
          <w:p w:rsidR="00806459" w:rsidRDefault="00806459" w:rsidP="00CC6A2D">
            <w:pPr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Serventes</w:t>
            </w:r>
          </w:p>
        </w:tc>
        <w:tc>
          <w:tcPr>
            <w:tcW w:w="2552" w:type="dxa"/>
          </w:tcPr>
          <w:p w:rsidR="00806459" w:rsidRDefault="00806459" w:rsidP="00CC6A2D">
            <w:pPr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29</w:t>
            </w:r>
          </w:p>
        </w:tc>
      </w:tr>
    </w:tbl>
    <w:p w:rsidR="00806459" w:rsidRDefault="00806459" w:rsidP="00CC6A2D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6459" w:rsidRDefault="00CC6A2D" w:rsidP="00CC6A2D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06459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</w:t>
      </w:r>
      <w:r w:rsidR="00806459">
        <w:rPr>
          <w:rFonts w:ascii="Times New Roman" w:eastAsia="Times New Roman" w:hAnsi="Times New Roman" w:cs="Times New Roman"/>
          <w:sz w:val="24"/>
          <w:szCs w:val="24"/>
          <w:lang w:eastAsia="pt-BR"/>
        </w:rPr>
        <w:t>. As despesas decorrentes desta Lei correrão por conta de dotação orçamentária específica.</w:t>
      </w:r>
    </w:p>
    <w:p w:rsidR="00CC6A2D" w:rsidRPr="00CC6A2D" w:rsidRDefault="00CC6A2D" w:rsidP="00CC6A2D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806459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</w:t>
      </w:r>
      <w:r w:rsidRPr="00806459">
        <w:rPr>
          <w:rFonts w:ascii="Times New Roman" w:eastAsia="Times New Roman" w:hAnsi="Times New Roman" w:cs="Times New Roman"/>
          <w:sz w:val="24"/>
          <w:szCs w:val="24"/>
          <w:lang w:eastAsia="pt-BR"/>
        </w:rPr>
        <w:t>º</w:t>
      </w:r>
      <w:r w:rsidR="008064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CC6A2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 </w:t>
      </w:r>
      <w:r w:rsidR="00806459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</w:t>
      </w: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vigor na data de sua publicação</w:t>
      </w:r>
      <w:r w:rsidR="0080645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CC6A2D" w:rsidRDefault="007D4A09" w:rsidP="00CC6A2D">
      <w:pPr>
        <w:spacing w:after="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 w:rsidR="008B08BD">
        <w:rPr>
          <w:rFonts w:ascii="Times New Roman" w:eastAsia="Times New Roman" w:hAnsi="Times New Roman" w:cs="Times New Roman"/>
          <w:sz w:val="24"/>
          <w:szCs w:val="24"/>
          <w:lang w:eastAsia="pt-BR"/>
        </w:rPr>
        <w:t>25</w:t>
      </w:r>
      <w:bookmarkStart w:id="0" w:name="_GoBack"/>
      <w:bookmarkEnd w:id="0"/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806459">
        <w:rPr>
          <w:rFonts w:ascii="Times New Roman" w:eastAsia="Times New Roman" w:hAnsi="Times New Roman" w:cs="Times New Roman"/>
          <w:sz w:val="24"/>
          <w:szCs w:val="24"/>
          <w:lang w:eastAsia="pt-BR"/>
        </w:rPr>
        <w:t>fevere</w:t>
      </w:r>
      <w:r w:rsidR="00DF1A18"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iro de 2025</w:t>
      </w: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CC6A2D" w:rsidRDefault="007D4A09" w:rsidP="00CC6A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4A09" w:rsidRPr="00CC6A2D" w:rsidRDefault="007D4A09" w:rsidP="00CC6A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4A09" w:rsidRPr="00CC6A2D" w:rsidRDefault="00DF1A18" w:rsidP="00CC6A2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</w:p>
    <w:p w:rsidR="00C566AF" w:rsidRPr="00CC6A2D" w:rsidRDefault="007D4A09" w:rsidP="00CC6A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sectPr w:rsidR="00C566AF" w:rsidRPr="00CC6A2D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5DA" w:rsidRDefault="001255DA" w:rsidP="00B3430D">
      <w:pPr>
        <w:spacing w:after="0" w:line="240" w:lineRule="auto"/>
      </w:pPr>
      <w:r>
        <w:separator/>
      </w:r>
    </w:p>
  </w:endnote>
  <w:endnote w:type="continuationSeparator" w:id="0">
    <w:p w:rsidR="001255DA" w:rsidRDefault="001255DA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5DA" w:rsidRDefault="001255DA" w:rsidP="00B3430D">
      <w:pPr>
        <w:spacing w:after="0" w:line="240" w:lineRule="auto"/>
      </w:pPr>
      <w:r>
        <w:separator/>
      </w:r>
    </w:p>
  </w:footnote>
  <w:footnote w:type="continuationSeparator" w:id="0">
    <w:p w:rsidR="001255DA" w:rsidRDefault="001255DA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E58F9"/>
    <w:rsid w:val="00111CE4"/>
    <w:rsid w:val="001255DA"/>
    <w:rsid w:val="001E420A"/>
    <w:rsid w:val="002A2B71"/>
    <w:rsid w:val="002F3409"/>
    <w:rsid w:val="00361654"/>
    <w:rsid w:val="00471D59"/>
    <w:rsid w:val="004B1A38"/>
    <w:rsid w:val="004F6656"/>
    <w:rsid w:val="005722A9"/>
    <w:rsid w:val="005B0A5F"/>
    <w:rsid w:val="00755D87"/>
    <w:rsid w:val="00781AEF"/>
    <w:rsid w:val="007A2135"/>
    <w:rsid w:val="007D4A09"/>
    <w:rsid w:val="007E77C4"/>
    <w:rsid w:val="00806459"/>
    <w:rsid w:val="008334FB"/>
    <w:rsid w:val="00850EA8"/>
    <w:rsid w:val="00895EE9"/>
    <w:rsid w:val="008B08BD"/>
    <w:rsid w:val="008D6876"/>
    <w:rsid w:val="009A0A6E"/>
    <w:rsid w:val="009C572B"/>
    <w:rsid w:val="009E01BC"/>
    <w:rsid w:val="009E5229"/>
    <w:rsid w:val="00A14319"/>
    <w:rsid w:val="00A55B8F"/>
    <w:rsid w:val="00A662B3"/>
    <w:rsid w:val="00AB60F6"/>
    <w:rsid w:val="00AC17BE"/>
    <w:rsid w:val="00B3430D"/>
    <w:rsid w:val="00B75CA9"/>
    <w:rsid w:val="00B81066"/>
    <w:rsid w:val="00BA11D3"/>
    <w:rsid w:val="00BC121B"/>
    <w:rsid w:val="00C2107A"/>
    <w:rsid w:val="00C566AF"/>
    <w:rsid w:val="00CB7C01"/>
    <w:rsid w:val="00CC6A2D"/>
    <w:rsid w:val="00CD6049"/>
    <w:rsid w:val="00D52E9A"/>
    <w:rsid w:val="00DA6119"/>
    <w:rsid w:val="00DF1A18"/>
    <w:rsid w:val="00E32BCE"/>
    <w:rsid w:val="00F04A56"/>
    <w:rsid w:val="00F4707B"/>
    <w:rsid w:val="00F7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FFBD6D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06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26BBF-4BE4-409C-80FB-3F20B1A8E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12</cp:revision>
  <cp:lastPrinted>2025-01-23T13:29:00Z</cp:lastPrinted>
  <dcterms:created xsi:type="dcterms:W3CDTF">2025-01-17T12:19:00Z</dcterms:created>
  <dcterms:modified xsi:type="dcterms:W3CDTF">2025-02-25T16:49:00Z</dcterms:modified>
</cp:coreProperties>
</file>