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Pr="006E701E" w:rsidRDefault="00227DC4" w:rsidP="00051795">
      <w:pPr>
        <w:jc w:val="center"/>
        <w:rPr>
          <w:sz w:val="22"/>
          <w:szCs w:val="22"/>
        </w:rPr>
      </w:pPr>
      <w:r w:rsidRPr="006E701E">
        <w:rPr>
          <w:sz w:val="22"/>
          <w:szCs w:val="22"/>
        </w:rPr>
        <w:t>AUTÓGRAFOS</w:t>
      </w:r>
    </w:p>
    <w:p w:rsidR="00227DC4" w:rsidRPr="006E701E" w:rsidRDefault="009441EA" w:rsidP="00051795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ORIUNDO DA MENSAGEM Nº 032</w:t>
      </w:r>
      <w:r w:rsidR="00572F06">
        <w:rPr>
          <w:sz w:val="22"/>
          <w:szCs w:val="22"/>
        </w:rPr>
        <w:t>/2024</w:t>
      </w:r>
    </w:p>
    <w:p w:rsidR="00227DC4" w:rsidRPr="006E701E" w:rsidRDefault="00BD39E8" w:rsidP="00051795">
      <w:pPr>
        <w:pStyle w:val="Recuodecorpodetexto"/>
        <w:spacing w:after="0"/>
        <w:ind w:left="0"/>
        <w:jc w:val="center"/>
        <w:rPr>
          <w:sz w:val="22"/>
          <w:szCs w:val="22"/>
        </w:rPr>
      </w:pPr>
      <w:r w:rsidRPr="006E701E">
        <w:rPr>
          <w:sz w:val="22"/>
          <w:szCs w:val="22"/>
        </w:rPr>
        <w:t xml:space="preserve">PROJETO DE LEI Nº </w:t>
      </w:r>
      <w:r w:rsidR="009441EA">
        <w:rPr>
          <w:sz w:val="22"/>
          <w:szCs w:val="22"/>
        </w:rPr>
        <w:t>33</w:t>
      </w:r>
      <w:r w:rsidR="00572F06">
        <w:rPr>
          <w:sz w:val="22"/>
          <w:szCs w:val="22"/>
        </w:rPr>
        <w:t>/2024</w:t>
      </w:r>
      <w:r w:rsidR="00517DEF" w:rsidRPr="006E701E">
        <w:rPr>
          <w:sz w:val="22"/>
          <w:szCs w:val="22"/>
        </w:rPr>
        <w:t xml:space="preserve">, DE </w:t>
      </w:r>
      <w:r w:rsidR="009441EA">
        <w:rPr>
          <w:sz w:val="22"/>
          <w:szCs w:val="22"/>
        </w:rPr>
        <w:t>19</w:t>
      </w:r>
      <w:r w:rsidR="00227DC4" w:rsidRPr="006E701E">
        <w:rPr>
          <w:sz w:val="22"/>
          <w:szCs w:val="22"/>
        </w:rPr>
        <w:t xml:space="preserve"> DE </w:t>
      </w:r>
      <w:r w:rsidR="00BD30B3">
        <w:rPr>
          <w:sz w:val="22"/>
          <w:szCs w:val="22"/>
        </w:rPr>
        <w:t>JUNHO</w:t>
      </w:r>
      <w:r w:rsidR="009850C6" w:rsidRPr="006E701E">
        <w:rPr>
          <w:sz w:val="22"/>
          <w:szCs w:val="22"/>
        </w:rPr>
        <w:t xml:space="preserve"> DE 202</w:t>
      </w:r>
      <w:r w:rsidR="00572F06">
        <w:rPr>
          <w:sz w:val="22"/>
          <w:szCs w:val="22"/>
        </w:rPr>
        <w:t>4</w:t>
      </w:r>
      <w:r w:rsidR="00227DC4" w:rsidRPr="006E701E">
        <w:rPr>
          <w:sz w:val="22"/>
          <w:szCs w:val="22"/>
        </w:rPr>
        <w:t>.</w:t>
      </w:r>
    </w:p>
    <w:p w:rsidR="009336EE" w:rsidRPr="006B197A" w:rsidRDefault="009336EE" w:rsidP="009336EE">
      <w:pPr>
        <w:pStyle w:val="Recuodecorpodetexto"/>
        <w:spacing w:after="0"/>
        <w:ind w:left="0"/>
        <w:jc w:val="center"/>
      </w:pPr>
    </w:p>
    <w:p w:rsidR="009336EE" w:rsidRPr="00B31E7D" w:rsidRDefault="009336EE" w:rsidP="009336EE">
      <w:pPr>
        <w:pStyle w:val="Corpodetexto2"/>
        <w:spacing w:after="0" w:line="240" w:lineRule="auto"/>
        <w:ind w:left="3969"/>
        <w:jc w:val="both"/>
        <w:rPr>
          <w:b/>
        </w:rPr>
      </w:pPr>
      <w:r w:rsidRPr="00B31E7D">
        <w:rPr>
          <w:b/>
        </w:rPr>
        <w:t>Autoriza o Poder Executivo Municipal a abrir no Orçamento Programa de 2024, um C</w:t>
      </w:r>
      <w:r w:rsidR="00B31E7D">
        <w:rPr>
          <w:b/>
        </w:rPr>
        <w:t>ré</w:t>
      </w:r>
      <w:r w:rsidR="00593333" w:rsidRPr="00B31E7D">
        <w:rPr>
          <w:b/>
        </w:rPr>
        <w:t xml:space="preserve">dito Especial no valor de R$ </w:t>
      </w:r>
      <w:r w:rsidR="009441EA">
        <w:rPr>
          <w:b/>
        </w:rPr>
        <w:t>12.727</w:t>
      </w:r>
      <w:r w:rsidRPr="00B31E7D">
        <w:rPr>
          <w:b/>
        </w:rPr>
        <w:t>,00 (</w:t>
      </w:r>
      <w:r w:rsidR="009441EA">
        <w:rPr>
          <w:b/>
        </w:rPr>
        <w:t>doze mil e setecentos e vinte e sete reais)</w:t>
      </w:r>
      <w:r w:rsidRPr="00B31E7D">
        <w:rPr>
          <w:b/>
        </w:rPr>
        <w:t xml:space="preserve">, destinado </w:t>
      </w:r>
      <w:r w:rsidR="009441EA">
        <w:rPr>
          <w:b/>
        </w:rPr>
        <w:t>ao enfrentamento dos eventos climáticos para Atenção Primária a Saúde, na Secretaria Municipal de Saúde de Ernestina RS</w:t>
      </w:r>
      <w:r w:rsidR="00B31E7D">
        <w:rPr>
          <w:b/>
        </w:rPr>
        <w:t>,</w:t>
      </w:r>
      <w:r w:rsidRPr="00B31E7D">
        <w:rPr>
          <w:b/>
        </w:rPr>
        <w:t xml:space="preserve"> e dá outras providências.</w:t>
      </w:r>
    </w:p>
    <w:p w:rsidR="009336EE" w:rsidRPr="006B197A" w:rsidRDefault="009336EE" w:rsidP="009336EE">
      <w:pPr>
        <w:pStyle w:val="Corpodetexto2"/>
        <w:spacing w:after="0" w:line="240" w:lineRule="auto"/>
        <w:jc w:val="both"/>
      </w:pP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</w:p>
    <w:p w:rsidR="009336EE" w:rsidRDefault="009336EE" w:rsidP="009336EE">
      <w:pPr>
        <w:pStyle w:val="Corpodetexto2"/>
        <w:spacing w:after="0" w:line="240" w:lineRule="auto"/>
        <w:jc w:val="both"/>
      </w:pPr>
      <w:r w:rsidRPr="006B197A">
        <w:tab/>
      </w:r>
      <w:r>
        <w:rPr>
          <w:b/>
        </w:rPr>
        <w:t xml:space="preserve">Art. 1º - </w:t>
      </w:r>
      <w:r>
        <w:t>Fica o Poder executivo Municipal autorizado a abrir no Orçamento Programa de 2024, um Crédito Espec</w:t>
      </w:r>
      <w:r w:rsidR="00593333">
        <w:t xml:space="preserve">ial no valor de R$ </w:t>
      </w:r>
      <w:r w:rsidR="009441EA">
        <w:t>12.727</w:t>
      </w:r>
      <w:r w:rsidR="00B31E7D">
        <w:t>,00</w:t>
      </w:r>
      <w:r>
        <w:t xml:space="preserve"> (</w:t>
      </w:r>
      <w:r w:rsidR="009441EA">
        <w:t>doze mil e setecentos e vinte e sete reais)</w:t>
      </w:r>
      <w:r w:rsidR="00BD30B3">
        <w:t>, destinado</w:t>
      </w:r>
      <w:r w:rsidR="009441EA">
        <w:t xml:space="preserve"> ao enfrentamento dos eventos climáticos, para Atenção Primaria a Saúde, na Secretaria Municipal de Saúde de Ernestina RS, com</w:t>
      </w:r>
      <w:r w:rsidR="00ED448C">
        <w:t xml:space="preserve"> a seguinte classificaç</w:t>
      </w:r>
      <w:r w:rsidR="009441EA">
        <w:t>ão</w:t>
      </w:r>
      <w:r w:rsidR="00ED448C">
        <w:t xml:space="preserve"> funciona</w:t>
      </w:r>
      <w:r w:rsidR="009441EA">
        <w:t>l</w:t>
      </w:r>
      <w:r w:rsidR="00ED448C">
        <w:t xml:space="preserve"> e econômica</w:t>
      </w:r>
      <w:r>
        <w:t>:</w:t>
      </w:r>
    </w:p>
    <w:p w:rsidR="009336EE" w:rsidRDefault="009336EE" w:rsidP="009336EE">
      <w:pPr>
        <w:pStyle w:val="Corpodetexto2"/>
        <w:spacing w:after="0" w:line="240" w:lineRule="auto"/>
        <w:jc w:val="both"/>
      </w:pPr>
    </w:p>
    <w:p w:rsidR="009336EE" w:rsidRDefault="00BD30B3" w:rsidP="009336EE">
      <w:pPr>
        <w:pStyle w:val="Corpodetexto2"/>
        <w:spacing w:after="0" w:line="240" w:lineRule="auto"/>
        <w:jc w:val="both"/>
        <w:rPr>
          <w:b/>
        </w:rPr>
      </w:pPr>
      <w:r>
        <w:rPr>
          <w:b/>
        </w:rPr>
        <w:t>07. SEC.</w:t>
      </w:r>
      <w:r w:rsidR="009336EE">
        <w:rPr>
          <w:b/>
        </w:rPr>
        <w:t xml:space="preserve"> MUN</w:t>
      </w:r>
      <w:r>
        <w:rPr>
          <w:b/>
        </w:rPr>
        <w:t>.</w:t>
      </w:r>
      <w:r w:rsidR="009336EE">
        <w:rPr>
          <w:b/>
        </w:rPr>
        <w:t xml:space="preserve"> SA</w:t>
      </w:r>
      <w:r>
        <w:rPr>
          <w:b/>
        </w:rPr>
        <w:t>U</w:t>
      </w:r>
      <w:r w:rsidR="009336EE">
        <w:rPr>
          <w:b/>
        </w:rPr>
        <w:t>DE</w:t>
      </w:r>
    </w:p>
    <w:p w:rsidR="009336EE" w:rsidRDefault="009336EE" w:rsidP="009336EE">
      <w:pPr>
        <w:pStyle w:val="Corpodetexto2"/>
        <w:spacing w:after="0" w:line="240" w:lineRule="auto"/>
        <w:jc w:val="both"/>
      </w:pPr>
      <w:r>
        <w:t>07.0</w:t>
      </w:r>
      <w:r w:rsidR="00BD30B3">
        <w:t>3</w:t>
      </w:r>
      <w:r>
        <w:t xml:space="preserve">. </w:t>
      </w:r>
      <w:r w:rsidR="00ED448C">
        <w:t xml:space="preserve">RECURSOS VINCULADOS </w:t>
      </w:r>
      <w:r w:rsidR="00B31E7D">
        <w:t xml:space="preserve">- </w:t>
      </w:r>
      <w:r w:rsidR="00BD30B3">
        <w:t>ESTADO</w:t>
      </w:r>
    </w:p>
    <w:p w:rsidR="009336EE" w:rsidRDefault="009336EE" w:rsidP="009336EE">
      <w:pPr>
        <w:pStyle w:val="Corpodetexto2"/>
        <w:spacing w:after="0" w:line="240" w:lineRule="auto"/>
        <w:jc w:val="both"/>
      </w:pPr>
      <w:r>
        <w:t>07.0</w:t>
      </w:r>
      <w:r w:rsidR="00BD30B3">
        <w:t>3</w:t>
      </w:r>
      <w:r w:rsidR="00593333">
        <w:t>.</w:t>
      </w:r>
      <w:r w:rsidR="00B31E7D">
        <w:t>10</w:t>
      </w:r>
      <w:r>
        <w:t xml:space="preserve"> </w:t>
      </w:r>
      <w:r w:rsidR="00B31E7D">
        <w:t xml:space="preserve">Saúde </w:t>
      </w:r>
    </w:p>
    <w:p w:rsidR="009336EE" w:rsidRDefault="00ED448C" w:rsidP="009336EE">
      <w:pPr>
        <w:pStyle w:val="Corpodetexto2"/>
        <w:spacing w:after="0" w:line="240" w:lineRule="auto"/>
        <w:jc w:val="both"/>
      </w:pPr>
      <w:r>
        <w:t>07.0</w:t>
      </w:r>
      <w:r w:rsidR="00BD30B3">
        <w:t>3</w:t>
      </w:r>
      <w:r w:rsidR="00B31E7D">
        <w:t>.10</w:t>
      </w:r>
      <w:r w:rsidR="009336EE">
        <w:t>.</w:t>
      </w:r>
      <w:r w:rsidR="00B31E7D">
        <w:t>301</w:t>
      </w:r>
      <w:r w:rsidR="009336EE">
        <w:t xml:space="preserve"> A</w:t>
      </w:r>
      <w:r w:rsidR="00B31E7D">
        <w:t>tenção Básica</w:t>
      </w:r>
    </w:p>
    <w:p w:rsidR="009336EE" w:rsidRDefault="00593333" w:rsidP="009336EE">
      <w:pPr>
        <w:pStyle w:val="Corpodetexto2"/>
        <w:spacing w:after="0" w:line="240" w:lineRule="auto"/>
        <w:jc w:val="both"/>
      </w:pPr>
      <w:r>
        <w:t>07.0</w:t>
      </w:r>
      <w:r w:rsidR="00BD30B3">
        <w:t>3</w:t>
      </w:r>
      <w:r w:rsidR="009336EE">
        <w:t>.</w:t>
      </w:r>
      <w:r w:rsidR="00B31E7D">
        <w:t>10</w:t>
      </w:r>
      <w:r w:rsidR="009336EE">
        <w:t>.</w:t>
      </w:r>
      <w:r w:rsidR="00B31E7D">
        <w:t>301</w:t>
      </w:r>
      <w:r w:rsidR="009336EE">
        <w:t>.</w:t>
      </w:r>
      <w:r>
        <w:t>0</w:t>
      </w:r>
      <w:r w:rsidR="00B31E7D">
        <w:t>122</w:t>
      </w:r>
      <w:r w:rsidR="009336EE">
        <w:t xml:space="preserve"> </w:t>
      </w:r>
      <w:r w:rsidR="00B31E7D">
        <w:t xml:space="preserve">Assist. Medica e </w:t>
      </w:r>
      <w:proofErr w:type="spellStart"/>
      <w:r w:rsidR="00B31E7D">
        <w:t>Odontologica</w:t>
      </w:r>
      <w:proofErr w:type="spellEnd"/>
      <w:r w:rsidR="00B31E7D">
        <w:t xml:space="preserve"> a População</w:t>
      </w:r>
      <w:r w:rsidR="009336EE">
        <w:t xml:space="preserve"> </w:t>
      </w:r>
    </w:p>
    <w:p w:rsidR="00BD30B3" w:rsidRDefault="00ED448C" w:rsidP="009336EE">
      <w:pPr>
        <w:pStyle w:val="Corpodetexto2"/>
        <w:spacing w:after="0" w:line="240" w:lineRule="auto"/>
        <w:jc w:val="both"/>
      </w:pPr>
      <w:r>
        <w:t>07.0</w:t>
      </w:r>
      <w:r w:rsidR="00BD30B3">
        <w:t>3</w:t>
      </w:r>
      <w:r>
        <w:t>.</w:t>
      </w:r>
      <w:r w:rsidR="00644CB6">
        <w:t>10</w:t>
      </w:r>
      <w:r>
        <w:t>.</w:t>
      </w:r>
      <w:r w:rsidR="00644CB6">
        <w:t>301</w:t>
      </w:r>
      <w:r>
        <w:t>.</w:t>
      </w:r>
      <w:r w:rsidR="00644CB6">
        <w:t>0122</w:t>
      </w:r>
      <w:r>
        <w:t>.</w:t>
      </w:r>
      <w:r w:rsidR="00593333">
        <w:t>2</w:t>
      </w:r>
      <w:r w:rsidR="009441EA">
        <w:t>222</w:t>
      </w:r>
      <w:r w:rsidR="009336EE">
        <w:t xml:space="preserve"> – </w:t>
      </w:r>
      <w:r w:rsidR="009441EA">
        <w:t>ACOES PARA ENFRENTAMENTO DE EVENTOS CLIMATICOS PORTARIA 322/2024</w:t>
      </w:r>
    </w:p>
    <w:p w:rsidR="009441EA" w:rsidRDefault="009441EA" w:rsidP="009336EE">
      <w:pPr>
        <w:pStyle w:val="Corpodetexto2"/>
        <w:spacing w:after="0" w:line="240" w:lineRule="auto"/>
        <w:jc w:val="both"/>
      </w:pPr>
      <w:r>
        <w:t>33.90.30.00.00 – MATERIAL DE CONSUMO............................................R$ 10.000,00</w:t>
      </w:r>
    </w:p>
    <w:p w:rsidR="00BD30B3" w:rsidRDefault="009441EA" w:rsidP="009336EE">
      <w:pPr>
        <w:pStyle w:val="Corpodetexto2"/>
        <w:spacing w:after="0" w:line="240" w:lineRule="auto"/>
        <w:jc w:val="both"/>
      </w:pPr>
      <w:r>
        <w:t>33.90.39.00.00 – OUTROS SERV. TERC. PESSOA JURIDICA..................R$ 2.727,00</w:t>
      </w:r>
    </w:p>
    <w:p w:rsidR="00BD0E16" w:rsidRDefault="00BD30B3" w:rsidP="00BD30B3">
      <w:pPr>
        <w:pStyle w:val="Corpodetexto2"/>
        <w:spacing w:after="0" w:line="240" w:lineRule="auto"/>
        <w:jc w:val="both"/>
      </w:pPr>
      <w:r>
        <w:t xml:space="preserve"> </w:t>
      </w:r>
    </w:p>
    <w:p w:rsidR="00BD0E16" w:rsidRPr="00BD0E16" w:rsidRDefault="00BD0E16" w:rsidP="00BD30B3">
      <w:pPr>
        <w:pStyle w:val="Corpodetexto2"/>
        <w:spacing w:after="0" w:line="240" w:lineRule="auto"/>
        <w:jc w:val="both"/>
        <w:rPr>
          <w:b/>
        </w:rPr>
      </w:pPr>
      <w:r>
        <w:rPr>
          <w:b/>
        </w:rPr>
        <w:t>TOTAL DO CRÉDITO ESPECIAL...................................</w:t>
      </w:r>
      <w:r w:rsidR="009441EA">
        <w:rPr>
          <w:b/>
        </w:rPr>
        <w:t>.......................R$ 12.727</w:t>
      </w:r>
      <w:r>
        <w:rPr>
          <w:b/>
        </w:rPr>
        <w:t>,00</w:t>
      </w:r>
    </w:p>
    <w:p w:rsidR="009336EE" w:rsidRPr="00682484" w:rsidRDefault="009336EE" w:rsidP="009336EE">
      <w:pPr>
        <w:pStyle w:val="Corpodetexto2"/>
        <w:spacing w:after="0" w:line="240" w:lineRule="auto"/>
        <w:jc w:val="both"/>
      </w:pPr>
      <w:r>
        <w:t xml:space="preserve"> </w:t>
      </w:r>
    </w:p>
    <w:p w:rsidR="00BD0E16" w:rsidRDefault="009336EE" w:rsidP="009336EE">
      <w:pPr>
        <w:pStyle w:val="Corpodetexto2"/>
        <w:spacing w:after="0" w:line="240" w:lineRule="auto"/>
        <w:jc w:val="both"/>
      </w:pPr>
      <w:r w:rsidRPr="006B197A">
        <w:rPr>
          <w:b/>
        </w:rPr>
        <w:tab/>
        <w:t>Art. 2º</w:t>
      </w:r>
      <w:r>
        <w:rPr>
          <w:b/>
        </w:rPr>
        <w:t xml:space="preserve"> </w:t>
      </w:r>
      <w:r>
        <w:t>Servirá de recurso para a cobertura do Crédito Especial autor</w:t>
      </w:r>
      <w:r w:rsidR="00593333">
        <w:t xml:space="preserve">izado no artigo 1º dessa Lei, </w:t>
      </w:r>
      <w:r w:rsidR="009441EA">
        <w:t>o repasse extraordinário destinado ao enfrentamento dos eventos climáticos para Atenção Primária à Saúde, no recurso vinculado 621 (Transferência Fundo a Fundo de Recursos do SUS provenientes do Governo Estadual</w:t>
      </w:r>
      <w:proofErr w:type="gramStart"/>
      <w:r w:rsidR="009441EA">
        <w:t>)....</w:t>
      </w:r>
      <w:proofErr w:type="gramEnd"/>
      <w:r w:rsidR="009441EA">
        <w:t>R$ 12.727,00</w:t>
      </w:r>
    </w:p>
    <w:p w:rsidR="00BD0E16" w:rsidRDefault="00BD0E16" w:rsidP="009336EE">
      <w:pPr>
        <w:pStyle w:val="Corpodetexto2"/>
        <w:spacing w:after="0" w:line="240" w:lineRule="auto"/>
        <w:jc w:val="both"/>
        <w:rPr>
          <w:b/>
        </w:rPr>
      </w:pPr>
    </w:p>
    <w:p w:rsidR="00BD0E16" w:rsidRPr="009441EA" w:rsidRDefault="009441EA" w:rsidP="009336EE">
      <w:pPr>
        <w:pStyle w:val="Corpodetexto2"/>
        <w:spacing w:after="0" w:line="240" w:lineRule="auto"/>
        <w:jc w:val="both"/>
        <w:rPr>
          <w:b/>
        </w:rPr>
      </w:pPr>
      <w:r>
        <w:rPr>
          <w:b/>
        </w:rPr>
        <w:t>TOTAL DA FONTE DE RECURSOS......................................................R$ 12.727,00</w:t>
      </w:r>
    </w:p>
    <w:p w:rsidR="00F848AE" w:rsidRDefault="00F848AE" w:rsidP="009336EE">
      <w:pPr>
        <w:pStyle w:val="Corpodetexto2"/>
        <w:spacing w:after="0" w:line="240" w:lineRule="auto"/>
        <w:jc w:val="both"/>
        <w:rPr>
          <w:b/>
        </w:rPr>
      </w:pPr>
    </w:p>
    <w:p w:rsidR="009336EE" w:rsidRDefault="009336EE" w:rsidP="009336EE">
      <w:pPr>
        <w:pStyle w:val="Corpodetexto2"/>
        <w:spacing w:after="0" w:line="240" w:lineRule="auto"/>
        <w:jc w:val="both"/>
      </w:pPr>
      <w:r>
        <w:rPr>
          <w:b/>
        </w:rPr>
        <w:tab/>
        <w:t xml:space="preserve">Art. 3º - </w:t>
      </w:r>
      <w:r>
        <w:t>Esta</w:t>
      </w:r>
      <w:r w:rsidRPr="006B197A">
        <w:t xml:space="preserve"> Lei entra</w:t>
      </w:r>
      <w:r>
        <w:t>rá</w:t>
      </w:r>
      <w:r w:rsidRPr="006B197A">
        <w:t xml:space="preserve"> em vigor</w:t>
      </w:r>
      <w:r>
        <w:t xml:space="preserve"> na data de sua publicação.</w:t>
      </w:r>
      <w:r w:rsidRPr="006B197A">
        <w:t xml:space="preserve"> </w:t>
      </w:r>
    </w:p>
    <w:p w:rsidR="008B12DD" w:rsidRPr="006B197A" w:rsidRDefault="008B12DD" w:rsidP="009336EE">
      <w:pPr>
        <w:pStyle w:val="Corpodetexto2"/>
        <w:spacing w:after="0" w:line="240" w:lineRule="auto"/>
        <w:jc w:val="both"/>
      </w:pPr>
      <w:bookmarkStart w:id="0" w:name="_GoBack"/>
      <w:bookmarkEnd w:id="0"/>
    </w:p>
    <w:p w:rsidR="00227DC4" w:rsidRPr="006E701E" w:rsidRDefault="00227DC4" w:rsidP="006E701E">
      <w:pPr>
        <w:spacing w:line="276" w:lineRule="auto"/>
        <w:ind w:firstLine="2268"/>
        <w:jc w:val="both"/>
        <w:rPr>
          <w:sz w:val="22"/>
          <w:szCs w:val="22"/>
        </w:rPr>
      </w:pPr>
      <w:r w:rsidRPr="006E701E">
        <w:rPr>
          <w:sz w:val="22"/>
          <w:szCs w:val="22"/>
        </w:rPr>
        <w:t xml:space="preserve">GABINETE DA PRESIDÊNCIA, em </w:t>
      </w:r>
      <w:r w:rsidR="008B12DD">
        <w:rPr>
          <w:sz w:val="22"/>
          <w:szCs w:val="22"/>
        </w:rPr>
        <w:t>02</w:t>
      </w:r>
      <w:r w:rsidRPr="006E701E">
        <w:rPr>
          <w:sz w:val="22"/>
          <w:szCs w:val="22"/>
        </w:rPr>
        <w:t xml:space="preserve"> de </w:t>
      </w:r>
      <w:r w:rsidR="009441EA">
        <w:rPr>
          <w:sz w:val="22"/>
          <w:szCs w:val="22"/>
        </w:rPr>
        <w:t>jul</w:t>
      </w:r>
      <w:r w:rsidR="001F5F3B">
        <w:rPr>
          <w:sz w:val="22"/>
          <w:szCs w:val="22"/>
        </w:rPr>
        <w:t>ho</w:t>
      </w:r>
      <w:r w:rsidR="00572F06">
        <w:rPr>
          <w:sz w:val="22"/>
          <w:szCs w:val="22"/>
        </w:rPr>
        <w:t xml:space="preserve"> de 2024</w:t>
      </w:r>
      <w:r w:rsidRPr="006E701E">
        <w:rPr>
          <w:sz w:val="22"/>
          <w:szCs w:val="22"/>
        </w:rPr>
        <w:t>.</w:t>
      </w:r>
    </w:p>
    <w:p w:rsidR="00227DC4" w:rsidRPr="006E701E" w:rsidRDefault="00227DC4" w:rsidP="006E701E">
      <w:pPr>
        <w:spacing w:line="276" w:lineRule="auto"/>
        <w:jc w:val="both"/>
        <w:rPr>
          <w:sz w:val="22"/>
          <w:szCs w:val="22"/>
        </w:rPr>
      </w:pPr>
    </w:p>
    <w:p w:rsidR="00227DC4" w:rsidRPr="006E701E" w:rsidRDefault="00227DC4" w:rsidP="006E701E">
      <w:pPr>
        <w:spacing w:line="276" w:lineRule="auto"/>
        <w:jc w:val="both"/>
        <w:rPr>
          <w:sz w:val="22"/>
          <w:szCs w:val="22"/>
        </w:rPr>
      </w:pPr>
    </w:p>
    <w:p w:rsidR="00227DC4" w:rsidRPr="006E701E" w:rsidRDefault="00572F06" w:rsidP="006E701E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CRISTIAN BAUMGRATZ</w:t>
      </w:r>
    </w:p>
    <w:p w:rsidR="00E60B79" w:rsidRPr="006E701E" w:rsidRDefault="00227DC4" w:rsidP="006E701E">
      <w:pPr>
        <w:spacing w:line="276" w:lineRule="auto"/>
        <w:jc w:val="center"/>
        <w:rPr>
          <w:sz w:val="22"/>
          <w:szCs w:val="22"/>
        </w:rPr>
      </w:pPr>
      <w:r w:rsidRPr="006E701E">
        <w:rPr>
          <w:sz w:val="22"/>
          <w:szCs w:val="22"/>
        </w:rPr>
        <w:t>Presidente</w:t>
      </w:r>
    </w:p>
    <w:sectPr w:rsidR="00E60B79" w:rsidRPr="006E701E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30D2A"/>
    <w:rsid w:val="00051795"/>
    <w:rsid w:val="000D234C"/>
    <w:rsid w:val="001D0758"/>
    <w:rsid w:val="001F5F3B"/>
    <w:rsid w:val="00206527"/>
    <w:rsid w:val="00227DC4"/>
    <w:rsid w:val="00517DEF"/>
    <w:rsid w:val="00572F06"/>
    <w:rsid w:val="00593333"/>
    <w:rsid w:val="005B17F1"/>
    <w:rsid w:val="00612E19"/>
    <w:rsid w:val="00644CB6"/>
    <w:rsid w:val="00662CFB"/>
    <w:rsid w:val="006E701E"/>
    <w:rsid w:val="00767E45"/>
    <w:rsid w:val="007A3C48"/>
    <w:rsid w:val="00800944"/>
    <w:rsid w:val="008B12DD"/>
    <w:rsid w:val="00907F02"/>
    <w:rsid w:val="009336EE"/>
    <w:rsid w:val="009441EA"/>
    <w:rsid w:val="009850C6"/>
    <w:rsid w:val="009F0CB5"/>
    <w:rsid w:val="00B17B2D"/>
    <w:rsid w:val="00B31E7D"/>
    <w:rsid w:val="00B84783"/>
    <w:rsid w:val="00BA734E"/>
    <w:rsid w:val="00BD0E16"/>
    <w:rsid w:val="00BD30B3"/>
    <w:rsid w:val="00BD39E8"/>
    <w:rsid w:val="00C13526"/>
    <w:rsid w:val="00C4139E"/>
    <w:rsid w:val="00D07CC8"/>
    <w:rsid w:val="00D267F3"/>
    <w:rsid w:val="00D6235F"/>
    <w:rsid w:val="00D914D4"/>
    <w:rsid w:val="00E67929"/>
    <w:rsid w:val="00ED448C"/>
    <w:rsid w:val="00F848AE"/>
    <w:rsid w:val="00FB7A72"/>
    <w:rsid w:val="00FD4617"/>
    <w:rsid w:val="00FF594E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07162"/>
  <w15:docId w15:val="{F99CE8E0-E90B-4EDD-9030-EE262ABD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1B300-F8CF-49FD-A127-01A7889C7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31</cp:revision>
  <cp:lastPrinted>2019-07-16T11:51:00Z</cp:lastPrinted>
  <dcterms:created xsi:type="dcterms:W3CDTF">2019-05-21T18:11:00Z</dcterms:created>
  <dcterms:modified xsi:type="dcterms:W3CDTF">2024-07-03T18:18:00Z</dcterms:modified>
</cp:coreProperties>
</file>