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B197A" w:rsidRDefault="00227DC4" w:rsidP="00C276EC">
      <w:pPr>
        <w:jc w:val="center"/>
      </w:pPr>
      <w:r w:rsidRPr="006B197A">
        <w:t>AUTÓGRAFOS</w:t>
      </w:r>
    </w:p>
    <w:p w:rsidR="00227DC4" w:rsidRPr="006B197A" w:rsidRDefault="00AC6473" w:rsidP="00C276EC">
      <w:pPr>
        <w:jc w:val="center"/>
        <w:rPr>
          <w:b/>
        </w:rPr>
      </w:pPr>
      <w:r>
        <w:t>ORIUNDO DA MENSAGEM Nº 017</w:t>
      </w:r>
      <w:r w:rsidR="007D2355" w:rsidRPr="006B197A">
        <w:t>/2024</w:t>
      </w:r>
    </w:p>
    <w:p w:rsidR="00227DC4" w:rsidRDefault="00BD39E8" w:rsidP="00C276EC">
      <w:pPr>
        <w:pStyle w:val="Recuodecorpodetexto"/>
        <w:spacing w:after="0"/>
        <w:ind w:left="0"/>
        <w:jc w:val="center"/>
      </w:pPr>
      <w:r w:rsidRPr="006B197A">
        <w:t>PROJETO DE LEI</w:t>
      </w:r>
      <w:r w:rsidR="00AC6473">
        <w:t xml:space="preserve"> COMPLEMENTAR</w:t>
      </w:r>
      <w:r w:rsidRPr="006B197A">
        <w:t xml:space="preserve"> Nº </w:t>
      </w:r>
      <w:r w:rsidR="00AC6473">
        <w:t>001/2024, DE 18</w:t>
      </w:r>
      <w:r w:rsidR="00227DC4" w:rsidRPr="006B197A">
        <w:t xml:space="preserve"> DE </w:t>
      </w:r>
      <w:r w:rsidR="00682484">
        <w:t>MARÇO</w:t>
      </w:r>
      <w:r w:rsidR="008A7861" w:rsidRPr="006B197A">
        <w:t xml:space="preserve"> </w:t>
      </w:r>
      <w:r w:rsidR="007D2355" w:rsidRPr="006B197A">
        <w:t>DE 2024</w:t>
      </w:r>
      <w:r w:rsidR="00227DC4" w:rsidRPr="006B197A">
        <w:t>.</w:t>
      </w:r>
    </w:p>
    <w:p w:rsidR="00227DC4" w:rsidRPr="006B197A" w:rsidRDefault="00227DC4" w:rsidP="00C276EC">
      <w:pPr>
        <w:pStyle w:val="Recuodecorpodetexto"/>
        <w:spacing w:after="0"/>
        <w:ind w:left="0"/>
        <w:jc w:val="center"/>
      </w:pPr>
    </w:p>
    <w:p w:rsidR="00AC6473" w:rsidRDefault="00AC6473" w:rsidP="00AC6473">
      <w:pPr>
        <w:widowControl w:val="0"/>
        <w:suppressAutoHyphens/>
        <w:spacing w:before="100" w:beforeAutospacing="1" w:after="100" w:afterAutospacing="1" w:line="276" w:lineRule="auto"/>
        <w:ind w:left="3969"/>
        <w:jc w:val="both"/>
        <w:rPr>
          <w:bCs/>
          <w:kern w:val="3"/>
          <w:szCs w:val="20"/>
        </w:rPr>
      </w:pPr>
      <w:r w:rsidRPr="00025BB5">
        <w:rPr>
          <w:bCs/>
          <w:kern w:val="3"/>
          <w:szCs w:val="20"/>
        </w:rPr>
        <w:t xml:space="preserve">Dá nova redação ao artigo 30 da </w:t>
      </w:r>
      <w:r>
        <w:rPr>
          <w:bCs/>
          <w:kern w:val="3"/>
          <w:szCs w:val="20"/>
        </w:rPr>
        <w:t>Lei Complementar nº 2/91, de 22 de maio de 1991, que dispõe sobre o Plano de Carreira do Magistério Público Municipal de Ernestina, e dá outras providências.</w:t>
      </w:r>
    </w:p>
    <w:p w:rsidR="00AC6473" w:rsidRDefault="00AC6473" w:rsidP="00AC6473">
      <w:pPr>
        <w:widowControl w:val="0"/>
        <w:suppressAutoHyphens/>
        <w:spacing w:before="100" w:beforeAutospacing="1" w:after="100" w:afterAutospacing="1" w:line="276" w:lineRule="auto"/>
        <w:ind w:left="3969"/>
        <w:jc w:val="both"/>
        <w:rPr>
          <w:bCs/>
          <w:kern w:val="3"/>
          <w:szCs w:val="20"/>
        </w:rPr>
      </w:pPr>
    </w:p>
    <w:p w:rsidR="00AC6473" w:rsidRDefault="00AC6473" w:rsidP="00AC6473">
      <w:pPr>
        <w:shd w:val="clear" w:color="auto" w:fill="FFFFFF"/>
        <w:spacing w:line="360" w:lineRule="auto"/>
        <w:jc w:val="both"/>
        <w:rPr>
          <w:color w:val="000000"/>
          <w:lang w:bidi="hi-IN"/>
        </w:rPr>
      </w:pPr>
      <w:r>
        <w:rPr>
          <w:color w:val="000000"/>
          <w:lang w:bidi="hi-IN"/>
        </w:rPr>
        <w:tab/>
      </w:r>
      <w:r w:rsidRPr="00E23203">
        <w:rPr>
          <w:color w:val="000000"/>
          <w:lang w:bidi="hi-IN"/>
        </w:rPr>
        <w:t>Art. 1º -</w:t>
      </w:r>
      <w:r>
        <w:rPr>
          <w:color w:val="000000"/>
          <w:lang w:bidi="hi-IN"/>
        </w:rPr>
        <w:t xml:space="preserve"> O art. 30 da Lei Complementar nº 2/91, de 22 de maio de 1991, passa a vigorar com a seguinte redação:</w:t>
      </w:r>
    </w:p>
    <w:p w:rsidR="00AC6473" w:rsidRDefault="00AC6473" w:rsidP="00AC6473">
      <w:pPr>
        <w:shd w:val="clear" w:color="auto" w:fill="FFFFFF"/>
        <w:spacing w:line="360" w:lineRule="auto"/>
        <w:ind w:left="709"/>
        <w:jc w:val="both"/>
        <w:rPr>
          <w:color w:val="000000"/>
          <w:lang w:bidi="hi-IN"/>
        </w:rPr>
      </w:pPr>
      <w:r>
        <w:rPr>
          <w:color w:val="000000"/>
          <w:lang w:bidi="hi-IN"/>
        </w:rPr>
        <w:t>“Art. 30. O valor do padrão referencial é fixado em R$ 2.290,29 (dois mil duzentos e noventa reais e vinte e nove centavos), para o cargo com carga horária de 20 (vinte) horas semanais.</w:t>
      </w:r>
    </w:p>
    <w:p w:rsidR="00AC6473" w:rsidRDefault="00AC6473" w:rsidP="00AC6473">
      <w:pPr>
        <w:shd w:val="clear" w:color="auto" w:fill="FFFFFF"/>
        <w:spacing w:line="360" w:lineRule="auto"/>
        <w:ind w:left="709"/>
        <w:jc w:val="both"/>
        <w:rPr>
          <w:color w:val="000000"/>
          <w:lang w:bidi="hi-IN"/>
        </w:rPr>
      </w:pPr>
      <w:r>
        <w:rPr>
          <w:color w:val="000000"/>
          <w:lang w:bidi="hi-IN"/>
        </w:rPr>
        <w:t>.......................................................................................................................</w:t>
      </w:r>
      <w:proofErr w:type="gramStart"/>
      <w:r>
        <w:rPr>
          <w:color w:val="000000"/>
          <w:lang w:bidi="hi-IN"/>
        </w:rPr>
        <w:t>”(</w:t>
      </w:r>
      <w:proofErr w:type="gramEnd"/>
      <w:r>
        <w:rPr>
          <w:color w:val="000000"/>
          <w:lang w:bidi="hi-IN"/>
        </w:rPr>
        <w:t>NR)</w:t>
      </w:r>
    </w:p>
    <w:p w:rsidR="00AC6473" w:rsidRDefault="00AC6473" w:rsidP="00AC6473">
      <w:pPr>
        <w:shd w:val="clear" w:color="auto" w:fill="FFFFFF"/>
        <w:spacing w:line="360" w:lineRule="auto"/>
        <w:jc w:val="both"/>
      </w:pPr>
      <w:r>
        <w:tab/>
        <w:t xml:space="preserve">Art. 2º - Esta lei entra em vigor na data de sua publicação, com efeitos financeiros a partir de 1º de janeiro de 2024. </w:t>
      </w:r>
    </w:p>
    <w:p w:rsidR="00AC6473" w:rsidRDefault="00AC6473" w:rsidP="00AC6473">
      <w:pPr>
        <w:shd w:val="clear" w:color="auto" w:fill="FFFFFF"/>
        <w:spacing w:line="360" w:lineRule="auto"/>
        <w:jc w:val="both"/>
      </w:pPr>
    </w:p>
    <w:p w:rsidR="00227DC4" w:rsidRPr="006B197A" w:rsidRDefault="00227DC4" w:rsidP="00C276EC">
      <w:pPr>
        <w:pStyle w:val="Corpodetexto2"/>
        <w:spacing w:after="0" w:line="240" w:lineRule="auto"/>
        <w:jc w:val="both"/>
      </w:pPr>
    </w:p>
    <w:p w:rsidR="00227DC4" w:rsidRPr="006B197A" w:rsidRDefault="00227DC4" w:rsidP="00C276EC">
      <w:pPr>
        <w:pStyle w:val="Corpodetexto2"/>
        <w:spacing w:after="0" w:line="240" w:lineRule="auto"/>
        <w:jc w:val="both"/>
      </w:pPr>
    </w:p>
    <w:p w:rsidR="00227DC4" w:rsidRPr="006B197A" w:rsidRDefault="00227DC4" w:rsidP="00C276EC">
      <w:pPr>
        <w:ind w:firstLine="2268"/>
        <w:jc w:val="both"/>
      </w:pPr>
      <w:r w:rsidRPr="006B197A">
        <w:t xml:space="preserve">GABINETE DA PRESIDÊNCIA, em </w:t>
      </w:r>
      <w:r w:rsidR="002C4102">
        <w:t>26</w:t>
      </w:r>
      <w:bookmarkStart w:id="0" w:name="_GoBack"/>
      <w:bookmarkEnd w:id="0"/>
      <w:r w:rsidRPr="006B197A">
        <w:t xml:space="preserve"> de </w:t>
      </w:r>
      <w:r w:rsidR="006B197A" w:rsidRPr="006B197A">
        <w:t>março</w:t>
      </w:r>
      <w:r w:rsidR="003B4FED" w:rsidRPr="006B197A">
        <w:t xml:space="preserve"> de 202</w:t>
      </w:r>
      <w:r w:rsidR="00991975" w:rsidRPr="006B197A">
        <w:t>4</w:t>
      </w:r>
      <w:r w:rsidRPr="006B197A">
        <w:t>.</w:t>
      </w:r>
    </w:p>
    <w:p w:rsidR="00227DC4" w:rsidRPr="006B197A" w:rsidRDefault="00227DC4" w:rsidP="00C276EC">
      <w:pPr>
        <w:ind w:firstLine="2280"/>
        <w:jc w:val="both"/>
      </w:pPr>
    </w:p>
    <w:p w:rsidR="00227DC4" w:rsidRPr="006B197A" w:rsidRDefault="00227DC4" w:rsidP="00C276EC">
      <w:pPr>
        <w:jc w:val="both"/>
      </w:pPr>
    </w:p>
    <w:p w:rsidR="00227DC4" w:rsidRPr="006B197A" w:rsidRDefault="00227DC4" w:rsidP="00C276EC">
      <w:pPr>
        <w:jc w:val="both"/>
      </w:pPr>
    </w:p>
    <w:p w:rsidR="00227DC4" w:rsidRPr="006B197A" w:rsidRDefault="00991975" w:rsidP="00C276EC">
      <w:pPr>
        <w:jc w:val="center"/>
      </w:pPr>
      <w:r w:rsidRPr="006B197A">
        <w:t>CRISTIAN BAUMGRATZ</w:t>
      </w:r>
    </w:p>
    <w:p w:rsidR="00E60B79" w:rsidRDefault="00227DC4" w:rsidP="00F8779D">
      <w:pPr>
        <w:jc w:val="center"/>
      </w:pPr>
      <w:r w:rsidRPr="006B197A">
        <w:t>Presidente</w:t>
      </w:r>
    </w:p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237681"/>
    <w:rsid w:val="002C4102"/>
    <w:rsid w:val="003B4FED"/>
    <w:rsid w:val="003F56C5"/>
    <w:rsid w:val="004074E7"/>
    <w:rsid w:val="0052008F"/>
    <w:rsid w:val="005716EA"/>
    <w:rsid w:val="005E2538"/>
    <w:rsid w:val="006247D6"/>
    <w:rsid w:val="00662CFB"/>
    <w:rsid w:val="00682484"/>
    <w:rsid w:val="006A56D5"/>
    <w:rsid w:val="006B197A"/>
    <w:rsid w:val="006F5203"/>
    <w:rsid w:val="00767E45"/>
    <w:rsid w:val="007A35B5"/>
    <w:rsid w:val="007C5D26"/>
    <w:rsid w:val="007D2355"/>
    <w:rsid w:val="008171FA"/>
    <w:rsid w:val="0087757D"/>
    <w:rsid w:val="008843F3"/>
    <w:rsid w:val="008A7861"/>
    <w:rsid w:val="008C2637"/>
    <w:rsid w:val="009850C6"/>
    <w:rsid w:val="00991975"/>
    <w:rsid w:val="009B05D7"/>
    <w:rsid w:val="009E384C"/>
    <w:rsid w:val="00AC6473"/>
    <w:rsid w:val="00B3348B"/>
    <w:rsid w:val="00B84783"/>
    <w:rsid w:val="00BD39E8"/>
    <w:rsid w:val="00C276EC"/>
    <w:rsid w:val="00C70B27"/>
    <w:rsid w:val="00D07CC8"/>
    <w:rsid w:val="00D267F3"/>
    <w:rsid w:val="00D347CE"/>
    <w:rsid w:val="00D35AA3"/>
    <w:rsid w:val="00D56914"/>
    <w:rsid w:val="00D6235F"/>
    <w:rsid w:val="00F86CD8"/>
    <w:rsid w:val="00F8779D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E9ED8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36</cp:revision>
  <cp:lastPrinted>2019-07-16T11:51:00Z</cp:lastPrinted>
  <dcterms:created xsi:type="dcterms:W3CDTF">2019-05-21T18:11:00Z</dcterms:created>
  <dcterms:modified xsi:type="dcterms:W3CDTF">2024-03-25T22:28:00Z</dcterms:modified>
</cp:coreProperties>
</file>