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A50296" w:rsidRDefault="00227DC4" w:rsidP="00530182">
      <w:pPr>
        <w:jc w:val="center"/>
        <w:rPr>
          <w:rFonts w:asciiTheme="minorHAnsi" w:hAnsiTheme="minorHAnsi" w:cstheme="minorHAnsi"/>
          <w:sz w:val="22"/>
          <w:szCs w:val="22"/>
        </w:rPr>
      </w:pPr>
      <w:r w:rsidRPr="00A50296">
        <w:rPr>
          <w:rFonts w:asciiTheme="minorHAnsi" w:hAnsiTheme="minorHAnsi" w:cstheme="minorHAnsi"/>
          <w:sz w:val="22"/>
          <w:szCs w:val="22"/>
        </w:rPr>
        <w:t>AUTÓGRAFOS</w:t>
      </w:r>
    </w:p>
    <w:p w:rsidR="00227DC4" w:rsidRPr="00A50296" w:rsidRDefault="00F10379" w:rsidP="005301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0296">
        <w:rPr>
          <w:rFonts w:asciiTheme="minorHAnsi" w:hAnsiTheme="minorHAnsi" w:cstheme="minorHAnsi"/>
          <w:sz w:val="22"/>
          <w:szCs w:val="22"/>
        </w:rPr>
        <w:t>ORIUNDO DA MENSAGEM Nº 076</w:t>
      </w:r>
      <w:r w:rsidR="003B4FED" w:rsidRPr="00A50296">
        <w:rPr>
          <w:rFonts w:asciiTheme="minorHAnsi" w:hAnsiTheme="minorHAnsi" w:cstheme="minorHAnsi"/>
          <w:sz w:val="22"/>
          <w:szCs w:val="22"/>
        </w:rPr>
        <w:t>/2023</w:t>
      </w:r>
    </w:p>
    <w:p w:rsidR="00227DC4" w:rsidRPr="00A50296" w:rsidRDefault="00BD39E8" w:rsidP="00530182">
      <w:pPr>
        <w:pStyle w:val="Recuodecorpodetexto"/>
        <w:spacing w:after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50296">
        <w:rPr>
          <w:rFonts w:asciiTheme="minorHAnsi" w:hAnsiTheme="minorHAnsi" w:cstheme="minorHAnsi"/>
          <w:sz w:val="22"/>
          <w:szCs w:val="22"/>
        </w:rPr>
        <w:t xml:space="preserve">PROJETO DE LEI Nº </w:t>
      </w:r>
      <w:r w:rsidR="00F10379" w:rsidRPr="00A50296">
        <w:rPr>
          <w:rFonts w:asciiTheme="minorHAnsi" w:hAnsiTheme="minorHAnsi" w:cstheme="minorHAnsi"/>
          <w:sz w:val="22"/>
          <w:szCs w:val="22"/>
        </w:rPr>
        <w:t>75/2023, DE 04</w:t>
      </w:r>
      <w:r w:rsidR="00227DC4" w:rsidRPr="00A50296">
        <w:rPr>
          <w:rFonts w:asciiTheme="minorHAnsi" w:hAnsiTheme="minorHAnsi" w:cstheme="minorHAnsi"/>
          <w:sz w:val="22"/>
          <w:szCs w:val="22"/>
        </w:rPr>
        <w:t xml:space="preserve"> DE </w:t>
      </w:r>
      <w:r w:rsidR="00F10379" w:rsidRPr="00A50296">
        <w:rPr>
          <w:rFonts w:asciiTheme="minorHAnsi" w:hAnsiTheme="minorHAnsi" w:cstheme="minorHAnsi"/>
          <w:sz w:val="22"/>
          <w:szCs w:val="22"/>
        </w:rPr>
        <w:t>DEZ</w:t>
      </w:r>
      <w:r w:rsidR="007164C5" w:rsidRPr="00A50296">
        <w:rPr>
          <w:rFonts w:asciiTheme="minorHAnsi" w:hAnsiTheme="minorHAnsi" w:cstheme="minorHAnsi"/>
          <w:sz w:val="22"/>
          <w:szCs w:val="22"/>
        </w:rPr>
        <w:t>EM</w:t>
      </w:r>
      <w:r w:rsidR="00823B86" w:rsidRPr="00A50296">
        <w:rPr>
          <w:rFonts w:asciiTheme="minorHAnsi" w:hAnsiTheme="minorHAnsi" w:cstheme="minorHAnsi"/>
          <w:sz w:val="22"/>
          <w:szCs w:val="22"/>
        </w:rPr>
        <w:t>BRO</w:t>
      </w:r>
      <w:r w:rsidR="008A7861" w:rsidRPr="00A50296">
        <w:rPr>
          <w:rFonts w:asciiTheme="minorHAnsi" w:hAnsiTheme="minorHAnsi" w:cstheme="minorHAnsi"/>
          <w:sz w:val="22"/>
          <w:szCs w:val="22"/>
        </w:rPr>
        <w:t xml:space="preserve"> </w:t>
      </w:r>
      <w:r w:rsidR="003B4FED" w:rsidRPr="00A50296">
        <w:rPr>
          <w:rFonts w:asciiTheme="minorHAnsi" w:hAnsiTheme="minorHAnsi" w:cstheme="minorHAnsi"/>
          <w:sz w:val="22"/>
          <w:szCs w:val="22"/>
        </w:rPr>
        <w:t>DE 2023</w:t>
      </w:r>
      <w:r w:rsidR="00227DC4" w:rsidRPr="00A50296">
        <w:rPr>
          <w:rFonts w:asciiTheme="minorHAnsi" w:hAnsiTheme="minorHAnsi" w:cstheme="minorHAnsi"/>
          <w:sz w:val="22"/>
          <w:szCs w:val="22"/>
        </w:rPr>
        <w:t>.</w:t>
      </w:r>
    </w:p>
    <w:p w:rsidR="00A50296" w:rsidRPr="00A50296" w:rsidRDefault="00A50296" w:rsidP="00530182">
      <w:pPr>
        <w:pStyle w:val="Recuodecorpodetexto"/>
        <w:spacing w:after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:rsidR="00A50296" w:rsidRDefault="00A50296" w:rsidP="00A50296">
      <w:pPr>
        <w:tabs>
          <w:tab w:val="left" w:pos="3686"/>
        </w:tabs>
        <w:spacing w:before="237" w:after="200" w:line="276" w:lineRule="auto"/>
        <w:ind w:left="3686" w:right="-1" w:hanging="1"/>
        <w:jc w:val="both"/>
        <w:rPr>
          <w:rFonts w:asciiTheme="minorHAnsi" w:eastAsiaTheme="minorEastAsia" w:hAnsiTheme="minorHAnsi" w:cstheme="minorHAnsi"/>
          <w:b/>
          <w:spacing w:val="-2"/>
          <w:sz w:val="22"/>
          <w:szCs w:val="22"/>
        </w:rPr>
      </w:pP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Cria</w:t>
      </w:r>
      <w:r w:rsidRPr="00A50296">
        <w:rPr>
          <w:rFonts w:asciiTheme="minorHAnsi" w:eastAsiaTheme="minorEastAsia" w:hAnsiTheme="minorHAnsi" w:cstheme="minorHAnsi"/>
          <w:b/>
          <w:spacing w:val="-4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a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Coordenadoria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Municipal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de</w:t>
      </w:r>
      <w:r w:rsidRPr="00A50296">
        <w:rPr>
          <w:rFonts w:asciiTheme="minorHAnsi" w:eastAsiaTheme="minorEastAsia" w:hAnsiTheme="minorHAnsi" w:cstheme="minorHAnsi"/>
          <w:b/>
          <w:spacing w:val="-2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Defesa</w:t>
      </w:r>
      <w:r w:rsidRPr="00A50296">
        <w:rPr>
          <w:rFonts w:asciiTheme="minorHAnsi" w:eastAsiaTheme="minorEastAsia" w:hAnsiTheme="minorHAnsi" w:cstheme="minorHAnsi"/>
          <w:b/>
          <w:spacing w:val="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Civil (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>C</w:t>
      </w:r>
      <w:r w:rsidRPr="00A50296">
        <w:rPr>
          <w:rFonts w:asciiTheme="minorHAnsi" w:eastAsiaTheme="minorEastAsia" w:hAnsiTheme="minorHAnsi" w:cstheme="minorHAnsi"/>
          <w:b/>
          <w:spacing w:val="-2"/>
          <w:sz w:val="22"/>
          <w:szCs w:val="22"/>
        </w:rPr>
        <w:t xml:space="preserve">OMDEC), </w:t>
      </w:r>
      <w:proofErr w:type="gramStart"/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Cria</w:t>
      </w:r>
      <w:proofErr w:type="gramEnd"/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 xml:space="preserve"> o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Fundo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Municipal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de</w:t>
      </w:r>
      <w:r w:rsidRPr="00A50296">
        <w:rPr>
          <w:rFonts w:asciiTheme="minorHAnsi" w:eastAsiaTheme="minorEastAsia" w:hAnsiTheme="minorHAnsi" w:cstheme="minorHAnsi"/>
          <w:b/>
          <w:spacing w:val="-5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Defesa</w:t>
      </w:r>
      <w:r w:rsidRPr="00A50296">
        <w:rPr>
          <w:rFonts w:asciiTheme="minorHAnsi" w:eastAsiaTheme="minorEastAsia" w:hAnsiTheme="minorHAnsi" w:cstheme="minorHAnsi"/>
          <w:b/>
          <w:spacing w:val="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 xml:space="preserve">Civil </w:t>
      </w:r>
      <w:r w:rsidRPr="00A50296">
        <w:rPr>
          <w:rFonts w:asciiTheme="minorHAnsi" w:eastAsiaTheme="minorEastAsia" w:hAnsiTheme="minorHAnsi" w:cstheme="minorHAnsi"/>
          <w:b/>
          <w:spacing w:val="-2"/>
          <w:sz w:val="22"/>
          <w:szCs w:val="22"/>
        </w:rPr>
        <w:t xml:space="preserve">(FUMDEC),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o</w:t>
      </w:r>
      <w:r w:rsidRPr="00A50296">
        <w:rPr>
          <w:rFonts w:asciiTheme="minorHAnsi" w:eastAsiaTheme="minorEastAsia" w:hAnsiTheme="minorHAnsi" w:cstheme="minorHAnsi"/>
          <w:b/>
          <w:spacing w:val="-6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Conselho</w:t>
      </w:r>
      <w:r w:rsidRPr="00A50296">
        <w:rPr>
          <w:rFonts w:asciiTheme="minorHAnsi" w:eastAsiaTheme="minorEastAsia" w:hAnsiTheme="minorHAnsi" w:cstheme="minorHAnsi"/>
          <w:b/>
          <w:spacing w:val="-6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Municipal</w:t>
      </w:r>
      <w:r w:rsidRPr="00A50296">
        <w:rPr>
          <w:rFonts w:asciiTheme="minorHAnsi" w:eastAsiaTheme="minorEastAsia" w:hAnsiTheme="minorHAnsi" w:cstheme="minorHAnsi"/>
          <w:b/>
          <w:spacing w:val="-8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de</w:t>
      </w:r>
      <w:r w:rsidRPr="00A50296">
        <w:rPr>
          <w:rFonts w:asciiTheme="minorHAnsi" w:eastAsiaTheme="minorEastAsia" w:hAnsiTheme="minorHAnsi" w:cstheme="minorHAnsi"/>
          <w:b/>
          <w:spacing w:val="-7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Defesa</w:t>
      </w:r>
      <w:r w:rsidRPr="00A50296">
        <w:rPr>
          <w:rFonts w:asciiTheme="minorHAnsi" w:eastAsiaTheme="minorEastAsia" w:hAnsiTheme="minorHAnsi" w:cstheme="minorHAnsi"/>
          <w:b/>
          <w:spacing w:val="-4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Civil</w:t>
      </w:r>
      <w:r w:rsidRPr="00A50296">
        <w:rPr>
          <w:rFonts w:asciiTheme="minorHAnsi" w:eastAsiaTheme="minorEastAsia" w:hAnsiTheme="minorHAnsi" w:cstheme="minorHAnsi"/>
          <w:b/>
          <w:spacing w:val="-6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(COMUDEC) do Município de Ernestina, e</w:t>
      </w:r>
      <w:r w:rsidRPr="00A50296">
        <w:rPr>
          <w:rFonts w:asciiTheme="minorHAnsi" w:eastAsiaTheme="minorEastAsia" w:hAnsiTheme="minorHAnsi" w:cstheme="minorHAnsi"/>
          <w:b/>
          <w:spacing w:val="-2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 xml:space="preserve">dá outras </w:t>
      </w:r>
      <w:r w:rsidRPr="00A50296">
        <w:rPr>
          <w:rFonts w:asciiTheme="minorHAnsi" w:eastAsiaTheme="minorEastAsia" w:hAnsiTheme="minorHAnsi" w:cstheme="minorHAnsi"/>
          <w:b/>
          <w:spacing w:val="-2"/>
          <w:sz w:val="22"/>
          <w:szCs w:val="22"/>
        </w:rPr>
        <w:t>providências.</w:t>
      </w:r>
    </w:p>
    <w:p w:rsidR="00A50296" w:rsidRPr="00A50296" w:rsidRDefault="00A50296" w:rsidP="00A50296">
      <w:pPr>
        <w:tabs>
          <w:tab w:val="left" w:pos="3686"/>
        </w:tabs>
        <w:spacing w:before="237" w:after="200" w:line="276" w:lineRule="auto"/>
        <w:ind w:left="3686" w:right="-1" w:hanging="1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A50296" w:rsidRPr="00A50296" w:rsidRDefault="00A50296" w:rsidP="009A65B4">
      <w:pPr>
        <w:tabs>
          <w:tab w:val="left" w:pos="7360"/>
        </w:tabs>
        <w:spacing w:before="203" w:after="200" w:line="276" w:lineRule="auto"/>
        <w:ind w:right="1144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CAPÍTULO</w:t>
      </w:r>
      <w:r w:rsidRPr="00A50296">
        <w:rPr>
          <w:rFonts w:asciiTheme="minorHAnsi" w:eastAsiaTheme="minorEastAsia" w:hAnsiTheme="minorHAnsi" w:cstheme="minorHAnsi"/>
          <w:b/>
          <w:spacing w:val="-2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pacing w:val="-10"/>
          <w:sz w:val="22"/>
          <w:szCs w:val="22"/>
        </w:rPr>
        <w:t>I</w:t>
      </w:r>
    </w:p>
    <w:p w:rsidR="00A50296" w:rsidRPr="00A50296" w:rsidRDefault="00A50296" w:rsidP="009A65B4">
      <w:pPr>
        <w:tabs>
          <w:tab w:val="left" w:pos="7360"/>
        </w:tabs>
        <w:spacing w:before="120" w:after="200" w:line="276" w:lineRule="auto"/>
        <w:ind w:right="1144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DA</w:t>
      </w:r>
      <w:r w:rsidRPr="00A50296">
        <w:rPr>
          <w:rFonts w:asciiTheme="minorHAnsi" w:eastAsiaTheme="minorEastAsia" w:hAnsiTheme="minorHAnsi" w:cstheme="minorHAnsi"/>
          <w:b/>
          <w:spacing w:val="-4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COORDENADORIA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MUNICIPAL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DE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DEFESA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pacing w:val="-2"/>
          <w:sz w:val="22"/>
          <w:szCs w:val="22"/>
        </w:rPr>
        <w:t>CIVIL</w:t>
      </w:r>
    </w:p>
    <w:p w:rsidR="00A50296" w:rsidRPr="00A50296" w:rsidRDefault="00A50296" w:rsidP="00A50296">
      <w:pPr>
        <w:widowControl w:val="0"/>
        <w:autoSpaceDE w:val="0"/>
        <w:autoSpaceDN w:val="0"/>
        <w:spacing w:before="235"/>
        <w:jc w:val="both"/>
        <w:rPr>
          <w:rFonts w:asciiTheme="minorHAnsi" w:hAnsiTheme="minorHAnsi" w:cstheme="minorHAnsi"/>
          <w:b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ind w:right="1144"/>
        <w:jc w:val="both"/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Seção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I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Finalidade</w:t>
      </w:r>
    </w:p>
    <w:p w:rsidR="00A50296" w:rsidRPr="00A50296" w:rsidRDefault="00A50296" w:rsidP="009A65B4">
      <w:pPr>
        <w:widowControl w:val="0"/>
        <w:autoSpaceDE w:val="0"/>
        <w:autoSpaceDN w:val="0"/>
        <w:ind w:right="114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ind w:right="12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1º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Fica criada a Coordenadoria Municipal de Defesa Civil -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COMDEC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no Município de Ernestina, órgão subordinado diretamente ao Gabinete do Prefeito, com a finalidade de coordenar, em nível municipal, as ações de Defesa Civil nos períodos de normalidade e anormalidade.</w:t>
      </w:r>
    </w:p>
    <w:p w:rsidR="00A50296" w:rsidRPr="00A50296" w:rsidRDefault="00A50296" w:rsidP="009A65B4">
      <w:pPr>
        <w:widowControl w:val="0"/>
        <w:autoSpaceDE w:val="0"/>
        <w:autoSpaceDN w:val="0"/>
        <w:ind w:right="12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ind w:right="1144"/>
        <w:jc w:val="both"/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Seção II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Conceitos</w:t>
      </w:r>
      <w:r w:rsidRPr="00A50296">
        <w:rPr>
          <w:rFonts w:asciiTheme="minorHAnsi" w:hAnsiTheme="minorHAnsi" w:cstheme="minorHAnsi"/>
          <w:spacing w:val="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Legais</w:t>
      </w:r>
    </w:p>
    <w:p w:rsidR="00A50296" w:rsidRPr="00A50296" w:rsidRDefault="00A50296" w:rsidP="009A65B4">
      <w:pPr>
        <w:widowControl w:val="0"/>
        <w:autoSpaceDE w:val="0"/>
        <w:autoSpaceDN w:val="0"/>
        <w:ind w:right="114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spacing w:before="1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Art.</w:t>
      </w:r>
      <w:r w:rsidRPr="00A50296">
        <w:rPr>
          <w:rFonts w:asciiTheme="minorHAnsi" w:hAnsiTheme="minorHAnsi" w:cstheme="minorHAnsi"/>
          <w:b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2º</w:t>
      </w:r>
      <w:r w:rsidRPr="00A50296">
        <w:rPr>
          <w:rFonts w:asciiTheme="minorHAnsi" w:hAnsiTheme="minorHAnsi" w:cstheme="minorHAnsi"/>
          <w:b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Para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fins desta Lei denomina-</w:t>
      </w:r>
      <w:r w:rsidRPr="00A50296">
        <w:rPr>
          <w:rFonts w:asciiTheme="minorHAnsi" w:hAnsiTheme="minorHAnsi" w:cstheme="minorHAnsi"/>
          <w:spacing w:val="-5"/>
          <w:sz w:val="22"/>
          <w:szCs w:val="22"/>
          <w:lang w:val="pt-PT" w:eastAsia="en-US"/>
        </w:rPr>
        <w:t>se:</w:t>
      </w:r>
    </w:p>
    <w:p w:rsidR="00A50296" w:rsidRPr="00A50296" w:rsidRDefault="00A50296" w:rsidP="009A65B4">
      <w:pPr>
        <w:widowControl w:val="0"/>
        <w:numPr>
          <w:ilvl w:val="0"/>
          <w:numId w:val="10"/>
        </w:numPr>
        <w:tabs>
          <w:tab w:val="left" w:pos="460"/>
        </w:tabs>
        <w:autoSpaceDE w:val="0"/>
        <w:autoSpaceDN w:val="0"/>
        <w:spacing w:before="120" w:after="200" w:line="276" w:lineRule="auto"/>
        <w:ind w:right="13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Defesa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Civil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conjunto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ações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preventivas, de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socorro,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assistenciais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recuperativas, destinadas a evitar ou minimizar os desastres, preservar o moral da população e restabelecer a normalidade social.</w:t>
      </w:r>
    </w:p>
    <w:p w:rsidR="00A50296" w:rsidRPr="00A50296" w:rsidRDefault="00A50296" w:rsidP="009A65B4">
      <w:pPr>
        <w:widowControl w:val="0"/>
        <w:numPr>
          <w:ilvl w:val="0"/>
          <w:numId w:val="10"/>
        </w:numPr>
        <w:tabs>
          <w:tab w:val="left" w:pos="563"/>
        </w:tabs>
        <w:autoSpaceDE w:val="0"/>
        <w:autoSpaceDN w:val="0"/>
        <w:spacing w:before="120" w:after="200" w:line="276" w:lineRule="auto"/>
        <w:ind w:right="13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Desastre - o resultado de eventos adversos, naturais ou provocados pelo homem sobre um ecossistema vulnerável, causando danos humanos, materiais ou ambientais e conseqüentes prejuízos econômicos e sociais.</w:t>
      </w:r>
    </w:p>
    <w:p w:rsidR="00A50296" w:rsidRPr="00A50296" w:rsidRDefault="00A50296" w:rsidP="009A65B4">
      <w:pPr>
        <w:widowControl w:val="0"/>
        <w:numPr>
          <w:ilvl w:val="0"/>
          <w:numId w:val="10"/>
        </w:numPr>
        <w:tabs>
          <w:tab w:val="left" w:pos="683"/>
        </w:tabs>
        <w:autoSpaceDE w:val="0"/>
        <w:autoSpaceDN w:val="0"/>
        <w:spacing w:after="200" w:line="276" w:lineRule="auto"/>
        <w:ind w:right="131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 Situação de Emergência é declarada pelo Prefeito Municipal ante a eminência ou desencadeamento de um fenômeno anormal e adverso, sendo necessária à conjugação de esforços</w:t>
      </w:r>
      <w:r w:rsidRPr="00A50296">
        <w:rPr>
          <w:rFonts w:asciiTheme="minorHAnsi" w:hAnsiTheme="minorHAnsi" w:cstheme="minorHAnsi"/>
          <w:spacing w:val="23"/>
          <w:sz w:val="22"/>
          <w:szCs w:val="22"/>
          <w:lang w:val="pt-PT" w:eastAsia="en-US"/>
        </w:rPr>
        <w:t xml:space="preserve"> 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da</w:t>
      </w:r>
      <w:r w:rsidRPr="00A50296">
        <w:rPr>
          <w:rFonts w:asciiTheme="minorHAnsi" w:hAnsiTheme="minorHAnsi" w:cstheme="minorHAnsi"/>
          <w:spacing w:val="27"/>
          <w:sz w:val="22"/>
          <w:szCs w:val="22"/>
          <w:lang w:val="pt-PT" w:eastAsia="en-US"/>
        </w:rPr>
        <w:t xml:space="preserve"> 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comunidade</w:t>
      </w:r>
      <w:r w:rsidRPr="00A50296">
        <w:rPr>
          <w:rFonts w:asciiTheme="minorHAnsi" w:hAnsiTheme="minorHAnsi" w:cstheme="minorHAnsi"/>
          <w:spacing w:val="80"/>
          <w:w w:val="15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ou</w:t>
      </w:r>
      <w:r w:rsidRPr="00A50296">
        <w:rPr>
          <w:rFonts w:asciiTheme="minorHAnsi" w:hAnsiTheme="minorHAnsi" w:cstheme="minorHAnsi"/>
          <w:spacing w:val="25"/>
          <w:sz w:val="22"/>
          <w:szCs w:val="22"/>
          <w:lang w:val="pt-PT" w:eastAsia="en-US"/>
        </w:rPr>
        <w:t xml:space="preserve"> 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atuação</w:t>
      </w:r>
      <w:r w:rsidRPr="00A50296">
        <w:rPr>
          <w:rFonts w:asciiTheme="minorHAnsi" w:hAnsiTheme="minorHAnsi" w:cstheme="minorHAnsi"/>
          <w:spacing w:val="27"/>
          <w:sz w:val="22"/>
          <w:szCs w:val="22"/>
          <w:lang w:val="pt-PT" w:eastAsia="en-US"/>
        </w:rPr>
        <w:t xml:space="preserve"> 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em</w:t>
      </w:r>
      <w:r w:rsidRPr="00A50296">
        <w:rPr>
          <w:rFonts w:asciiTheme="minorHAnsi" w:hAnsiTheme="minorHAnsi" w:cstheme="minorHAnsi"/>
          <w:spacing w:val="26"/>
          <w:sz w:val="22"/>
          <w:szCs w:val="22"/>
          <w:lang w:val="pt-PT" w:eastAsia="en-US"/>
        </w:rPr>
        <w:t xml:space="preserve"> 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regime</w:t>
      </w:r>
      <w:r w:rsidRPr="00A50296">
        <w:rPr>
          <w:rFonts w:asciiTheme="minorHAnsi" w:hAnsiTheme="minorHAnsi" w:cstheme="minorHAnsi"/>
          <w:spacing w:val="25"/>
          <w:sz w:val="22"/>
          <w:szCs w:val="22"/>
          <w:lang w:val="pt-PT" w:eastAsia="en-US"/>
        </w:rPr>
        <w:t xml:space="preserve"> 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especial</w:t>
      </w:r>
      <w:r w:rsidRPr="00A50296">
        <w:rPr>
          <w:rFonts w:asciiTheme="minorHAnsi" w:hAnsiTheme="minorHAnsi" w:cstheme="minorHAnsi"/>
          <w:spacing w:val="26"/>
          <w:sz w:val="22"/>
          <w:szCs w:val="22"/>
          <w:lang w:val="pt-PT" w:eastAsia="en-US"/>
        </w:rPr>
        <w:t xml:space="preserve"> 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80"/>
          <w:w w:val="15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trabalho</w:t>
      </w:r>
      <w:r w:rsidRPr="00A50296">
        <w:rPr>
          <w:rFonts w:asciiTheme="minorHAnsi" w:hAnsiTheme="minorHAnsi" w:cstheme="minorHAnsi"/>
          <w:spacing w:val="25"/>
          <w:sz w:val="22"/>
          <w:szCs w:val="22"/>
          <w:lang w:val="pt-PT" w:eastAsia="en-US"/>
        </w:rPr>
        <w:t xml:space="preserve"> 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dos</w:t>
      </w:r>
      <w:r w:rsidRPr="00A50296">
        <w:rPr>
          <w:rFonts w:asciiTheme="minorHAnsi" w:hAnsiTheme="minorHAnsi" w:cstheme="minorHAnsi"/>
          <w:spacing w:val="26"/>
          <w:sz w:val="22"/>
          <w:szCs w:val="22"/>
          <w:lang w:val="pt-PT" w:eastAsia="en-US"/>
        </w:rPr>
        <w:t xml:space="preserve"> 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órgãos</w:t>
      </w:r>
    </w:p>
    <w:p w:rsidR="00A50296" w:rsidRPr="00A50296" w:rsidRDefault="00A50296" w:rsidP="009A65B4">
      <w:pPr>
        <w:widowControl w:val="0"/>
        <w:autoSpaceDE w:val="0"/>
        <w:autoSpaceDN w:val="0"/>
        <w:ind w:right="13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responsáveis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pelo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serviço público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vistas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evitar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ou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restringir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danos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provocados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por tal fenômeno;</w:t>
      </w:r>
    </w:p>
    <w:p w:rsidR="00A50296" w:rsidRPr="00A50296" w:rsidRDefault="00A50296" w:rsidP="009A65B4">
      <w:pPr>
        <w:widowControl w:val="0"/>
        <w:numPr>
          <w:ilvl w:val="0"/>
          <w:numId w:val="10"/>
        </w:numPr>
        <w:tabs>
          <w:tab w:val="left" w:pos="666"/>
        </w:tabs>
        <w:autoSpaceDE w:val="0"/>
        <w:autoSpaceDN w:val="0"/>
        <w:spacing w:before="120" w:after="200" w:line="276" w:lineRule="auto"/>
        <w:ind w:right="135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- Estado de Calamidade Pública - o reconhecimento pelo Poder Público de situação anormal, provocada por desastre, causando sérios danos à comunidade afetada, inclusive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lastRenderedPageBreak/>
        <w:t>à incolumidade ou à vida de seus integrantes.</w:t>
      </w:r>
    </w:p>
    <w:p w:rsidR="00A50296" w:rsidRPr="00A50296" w:rsidRDefault="00A50296" w:rsidP="009A65B4">
      <w:pPr>
        <w:widowControl w:val="0"/>
        <w:autoSpaceDE w:val="0"/>
        <w:autoSpaceDN w:val="0"/>
        <w:ind w:right="114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ind w:right="1144"/>
        <w:jc w:val="both"/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Seção III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Competência</w:t>
      </w:r>
    </w:p>
    <w:p w:rsidR="00A50296" w:rsidRPr="00A50296" w:rsidRDefault="00A50296" w:rsidP="009A65B4">
      <w:pPr>
        <w:widowControl w:val="0"/>
        <w:autoSpaceDE w:val="0"/>
        <w:autoSpaceDN w:val="0"/>
        <w:ind w:right="114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ind w:right="135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3º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A Coordenadoria Municipal de Defesa Civil -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COMDEC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é órgão integrante do Sistema Nacional de Defesa Civil.</w:t>
      </w:r>
    </w:p>
    <w:p w:rsidR="00A50296" w:rsidRPr="00A50296" w:rsidRDefault="00A50296" w:rsidP="009A65B4">
      <w:pPr>
        <w:spacing w:before="121" w:after="20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Art.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4º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sz w:val="22"/>
          <w:szCs w:val="22"/>
        </w:rPr>
        <w:t>A</w:t>
      </w:r>
      <w:r w:rsidRPr="00A50296">
        <w:rPr>
          <w:rFonts w:asciiTheme="minorHAnsi" w:eastAsiaTheme="minorEastAsia" w:hAnsiTheme="minorHAnsi" w:cstheme="minorHAnsi"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 xml:space="preserve">COMDEC </w:t>
      </w:r>
      <w:r w:rsidRPr="00A50296">
        <w:rPr>
          <w:rFonts w:asciiTheme="minorHAnsi" w:eastAsiaTheme="minorEastAsia" w:hAnsiTheme="minorHAnsi" w:cstheme="minorHAnsi"/>
          <w:spacing w:val="-2"/>
          <w:sz w:val="22"/>
          <w:szCs w:val="22"/>
        </w:rPr>
        <w:t>compete: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458"/>
        </w:tabs>
        <w:autoSpaceDE w:val="0"/>
        <w:autoSpaceDN w:val="0"/>
        <w:spacing w:before="120" w:after="200" w:line="276" w:lineRule="auto"/>
        <w:ind w:hanging="153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planejar,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articular, coordenar 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gerenciar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ações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Defesa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Civil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em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nível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municipal;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before="120" w:after="200" w:line="276" w:lineRule="auto"/>
        <w:ind w:left="305" w:right="12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- promover a ampla participação da comunidade nas ações de Defesa Civil, especialmente nas atividades de planejamento e ações de resposta a desastres e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reconstrução;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before="120" w:after="200" w:line="276" w:lineRule="auto"/>
        <w:ind w:left="305" w:right="13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elaborar e programar planos diretores, planos de contingência e planos de operações de Defesa Civil, bem como projetos relacionados com o assunto;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704"/>
        </w:tabs>
        <w:autoSpaceDE w:val="0"/>
        <w:autoSpaceDN w:val="0"/>
        <w:spacing w:before="120" w:after="200" w:line="276" w:lineRule="auto"/>
        <w:ind w:left="305" w:right="12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elaborar plano de ação anual objetivando atendimento de ações em tempo de normalidade, bem como em situações emergenciais, com a garantia de recursos do orçamento municipal;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604"/>
        </w:tabs>
        <w:autoSpaceDE w:val="0"/>
        <w:autoSpaceDN w:val="0"/>
        <w:spacing w:before="120" w:after="200" w:line="276" w:lineRule="auto"/>
        <w:ind w:left="305" w:right="13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prover recursos orçamentários próprios necessários às ações relacionadas com a minimização de desastres e com o restabelecimento da situação de normalidade, para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serem usados como contrapartida da transferência de recursos da União e do Estado de acordo com a legislação vigente;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740"/>
        </w:tabs>
        <w:autoSpaceDE w:val="0"/>
        <w:autoSpaceDN w:val="0"/>
        <w:spacing w:before="120" w:after="200" w:line="276" w:lineRule="auto"/>
        <w:ind w:left="305" w:right="133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capacitar recursos humanos para as ações de Defesa Civil e promover o desenvolvimento de associações de voluntários, buscando articular ao máximo a atuação conjunta com as comunidades apoiadas;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739"/>
        </w:tabs>
        <w:autoSpaceDE w:val="0"/>
        <w:autoSpaceDN w:val="0"/>
        <w:spacing w:before="120" w:after="200" w:line="276" w:lineRule="auto"/>
        <w:ind w:left="305" w:right="131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promover a inclusão dos princípios de Defesa Civil nos currículos escolares da rede municipal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ensino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fundamental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médio,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proporcionando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apoio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à comunidade docente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no desenvolvimento de material didático-pedagógico para esse fim;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894"/>
        </w:tabs>
        <w:autoSpaceDE w:val="0"/>
        <w:autoSpaceDN w:val="0"/>
        <w:spacing w:before="121" w:after="200" w:line="276" w:lineRule="auto"/>
        <w:ind w:left="305" w:right="137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vistoriar edificações e áreas de risco e promover ou articular a intervenção preventiva, o isolamento e a evacuação da população de áreas de risco intensificado e das edificações vulneráveis, mediante assessoramento técnico por profissional habilitado pertencente ao quadro de funcionários da Prefeitura ou contratado por ela;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707"/>
        </w:tabs>
        <w:autoSpaceDE w:val="0"/>
        <w:autoSpaceDN w:val="0"/>
        <w:spacing w:before="120" w:after="200" w:line="276" w:lineRule="auto"/>
        <w:ind w:left="305" w:right="131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implantar banco de dados, elaborar mapas temáticos sobre ameaças múltiplas, vulnerabilidade e mobiliamento do território, ponderar níveis de risco e inventariar os recursos existentes no território e disponíveis para o apoio às operações;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539"/>
        </w:tabs>
        <w:autoSpaceDE w:val="0"/>
        <w:autoSpaceDN w:val="0"/>
        <w:spacing w:before="120" w:after="200" w:line="276" w:lineRule="auto"/>
        <w:ind w:left="305" w:right="131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analisar e recomendar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inclusão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áreas de risco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no plano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diretor estabelecido no §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lastRenderedPageBreak/>
        <w:t>1º do artigo 182 da Constituição da República Federativa do Brasil;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639"/>
        </w:tabs>
        <w:autoSpaceDE w:val="0"/>
        <w:autoSpaceDN w:val="0"/>
        <w:spacing w:after="200" w:line="276" w:lineRule="auto"/>
        <w:ind w:left="305" w:right="133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manter órgão estadual de Defesa Civil e o Órgão Federal de Defesa Civil informados sobre a ocorrência de desastres e sobre as atividades de Defesa Civil;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739"/>
        </w:tabs>
        <w:autoSpaceDE w:val="0"/>
        <w:autoSpaceDN w:val="0"/>
        <w:spacing w:before="120" w:after="200" w:line="276" w:lineRule="auto"/>
        <w:ind w:left="305" w:right="137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realizar exercícios simulados com a participação da população para treinamento das equipes e aperfeiçoamento dos planos de contingência;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854"/>
        </w:tabs>
        <w:autoSpaceDE w:val="0"/>
        <w:autoSpaceDN w:val="0"/>
        <w:spacing w:before="120" w:after="200" w:line="276" w:lineRule="auto"/>
        <w:ind w:left="305" w:right="13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- proceder à avaliação de danos e prejuízos das áreas atingidas por desastres e ao preenchimento dos formulários de Notificação Preliminar de Desastres – NOPRED, de Avaliação de Danos – AVADAN e de Declaração Municipal de Atuação Emergencial – DEMATE, ou outro documento equivalente determinado pelo Sistema Nacional de Defesa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Civil;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804"/>
        </w:tabs>
        <w:autoSpaceDE w:val="0"/>
        <w:autoSpaceDN w:val="0"/>
        <w:spacing w:before="120" w:after="200" w:line="276" w:lineRule="auto"/>
        <w:ind w:left="305" w:right="13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propor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autoridade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competente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à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decretação de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situação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emergência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ou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 estado de calamidade pública, de acordo com os critérios estabelecidos pelo Conselho Municipal de Defesa Civil - COMUDEC;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776"/>
        </w:tabs>
        <w:autoSpaceDE w:val="0"/>
        <w:autoSpaceDN w:val="0"/>
        <w:spacing w:before="121" w:after="200" w:line="276" w:lineRule="auto"/>
        <w:ind w:left="305" w:right="14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vistoriar periodicamente, locais e instalações adequadas a abrigos temporários, disponibilizando as informações relevantes à população;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848"/>
        </w:tabs>
        <w:autoSpaceDE w:val="0"/>
        <w:autoSpaceDN w:val="0"/>
        <w:spacing w:before="120" w:after="200" w:line="276" w:lineRule="auto"/>
        <w:ind w:left="305" w:right="137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– coordenar a coleta, a distribuição e o controle de suprimentos em situações de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desastres;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902"/>
        </w:tabs>
        <w:autoSpaceDE w:val="0"/>
        <w:autoSpaceDN w:val="0"/>
        <w:spacing w:before="120" w:after="200" w:line="276" w:lineRule="auto"/>
        <w:ind w:left="305" w:right="14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planejar a organização e a administração de abrigos provisórios para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 assistência à população em situação de desastre;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995"/>
        </w:tabs>
        <w:autoSpaceDE w:val="0"/>
        <w:autoSpaceDN w:val="0"/>
        <w:spacing w:before="120" w:after="200" w:line="276" w:lineRule="auto"/>
        <w:ind w:left="305" w:right="13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participar dos Sistemas previstos na Lei nº 12.340, de 1º de dezembro de 2010, ou outra legislação vigente, promovendo a criação e a interligação de centros de operações e incrementar as atividades de monitorização, alerta e alarme com o objetivo de otimizar a previsão de desastres;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825"/>
        </w:tabs>
        <w:autoSpaceDE w:val="0"/>
        <w:autoSpaceDN w:val="0"/>
        <w:spacing w:before="120" w:after="200" w:line="276" w:lineRule="auto"/>
        <w:ind w:left="305" w:right="131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promover a mobilização comunitária e a implantação de Núcleos Comunitários de Defesa Civil - NUDEC, ou entidades correspondentes, especialmente nas escolas de nível fundamental e médio e em áreas de riscos intensificados e, ainda, em implantar programas de treinamento de voluntários;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711"/>
        </w:tabs>
        <w:autoSpaceDE w:val="0"/>
        <w:autoSpaceDN w:val="0"/>
        <w:spacing w:before="120" w:after="200" w:line="276" w:lineRule="auto"/>
        <w:ind w:left="305" w:right="137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implementar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comandos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operacionais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serem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utilizados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ferramenta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gerencial para comandar, controlar e coordenar as ações emergenciais em circunstâncias de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desastres;</w:t>
      </w:r>
    </w:p>
    <w:p w:rsidR="00A50296" w:rsidRPr="00A50296" w:rsidRDefault="00A50296" w:rsidP="009A65B4">
      <w:pPr>
        <w:widowControl w:val="0"/>
        <w:numPr>
          <w:ilvl w:val="0"/>
          <w:numId w:val="9"/>
        </w:numPr>
        <w:tabs>
          <w:tab w:val="left" w:pos="860"/>
        </w:tabs>
        <w:autoSpaceDE w:val="0"/>
        <w:autoSpaceDN w:val="0"/>
        <w:spacing w:before="121" w:after="200" w:line="276" w:lineRule="auto"/>
        <w:ind w:left="305" w:right="131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- articular-se com as Regionais Estaduais de Defesa Civil -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REDEC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ou órgãos correspondentes e participar ativamente dos Planos de Apoio Mútuo -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PAM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, de acordo com o princípio de auxílio mútuo intermunicipal;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lastRenderedPageBreak/>
        <w:t xml:space="preserve">§ 1º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Criar Distritais de Defesa Civil ou órgãos correspondentes como parte integrante de sua estrutura e estabelecer suas atribuições com a finalidade de articular e executar as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ações de defesa civil nas áreas específicas em distritos, bairros ou localidades do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Município.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§ 2º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Exercer o controle e fiscalização das atividades capazes de provocar desastres,</w:t>
      </w:r>
      <w:r w:rsidRPr="00A50296">
        <w:rPr>
          <w:rFonts w:asciiTheme="minorHAnsi" w:hAnsiTheme="minorHAnsi" w:cstheme="minorHAnsi"/>
          <w:spacing w:val="8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dentro de seus limites legais.</w:t>
      </w:r>
    </w:p>
    <w:p w:rsidR="00A50296" w:rsidRPr="00A50296" w:rsidRDefault="00A50296" w:rsidP="009A65B4">
      <w:pPr>
        <w:widowControl w:val="0"/>
        <w:autoSpaceDE w:val="0"/>
        <w:autoSpaceDN w:val="0"/>
        <w:spacing w:before="113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Seção IV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 Da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Estrutura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Art.</w:t>
      </w:r>
      <w:r w:rsidRPr="00A50296">
        <w:rPr>
          <w:rFonts w:asciiTheme="minorHAnsi" w:hAnsiTheme="minorHAnsi" w:cstheme="minorHAnsi"/>
          <w:b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5º</w:t>
      </w:r>
      <w:r w:rsidRPr="00A50296">
        <w:rPr>
          <w:rFonts w:asciiTheme="minorHAnsi" w:hAnsiTheme="minorHAnsi" w:cstheme="minorHAnsi"/>
          <w:b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 Coordenadoria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Municipal de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Defesa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Civil</w:t>
      </w:r>
      <w:r w:rsidRPr="00A50296">
        <w:rPr>
          <w:rFonts w:asciiTheme="minorHAnsi" w:hAnsiTheme="minorHAnsi" w:cstheme="minorHAnsi"/>
          <w:spacing w:val="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COMDEC</w:t>
      </w:r>
      <w:r w:rsidRPr="00A50296">
        <w:rPr>
          <w:rFonts w:asciiTheme="minorHAnsi" w:hAnsiTheme="minorHAnsi" w:cstheme="minorHAnsi"/>
          <w:b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estrutura-se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5"/>
          <w:sz w:val="22"/>
          <w:szCs w:val="22"/>
          <w:lang w:val="pt-PT" w:eastAsia="en-US"/>
        </w:rPr>
        <w:t>em:</w:t>
      </w:r>
    </w:p>
    <w:p w:rsidR="00A50296" w:rsidRPr="00A50296" w:rsidRDefault="00A50296" w:rsidP="009A65B4">
      <w:pPr>
        <w:widowControl w:val="0"/>
        <w:numPr>
          <w:ilvl w:val="0"/>
          <w:numId w:val="8"/>
        </w:numPr>
        <w:tabs>
          <w:tab w:val="left" w:pos="458"/>
        </w:tabs>
        <w:autoSpaceDE w:val="0"/>
        <w:autoSpaceDN w:val="0"/>
        <w:spacing w:before="120" w:after="200" w:line="276" w:lineRule="auto"/>
        <w:ind w:hanging="153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–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Coordenador;</w:t>
      </w:r>
    </w:p>
    <w:p w:rsidR="00A50296" w:rsidRPr="00A50296" w:rsidRDefault="00A50296" w:rsidP="009A65B4">
      <w:pPr>
        <w:widowControl w:val="0"/>
        <w:numPr>
          <w:ilvl w:val="0"/>
          <w:numId w:val="8"/>
        </w:numPr>
        <w:tabs>
          <w:tab w:val="left" w:pos="551"/>
        </w:tabs>
        <w:autoSpaceDE w:val="0"/>
        <w:autoSpaceDN w:val="0"/>
        <w:spacing w:before="120" w:after="200" w:line="276" w:lineRule="auto"/>
        <w:ind w:left="551" w:hanging="24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Secretaria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Executiva;</w:t>
      </w:r>
    </w:p>
    <w:p w:rsidR="00A50296" w:rsidRPr="00A50296" w:rsidRDefault="00A50296" w:rsidP="009A65B4">
      <w:pPr>
        <w:widowControl w:val="0"/>
        <w:numPr>
          <w:ilvl w:val="0"/>
          <w:numId w:val="8"/>
        </w:numPr>
        <w:tabs>
          <w:tab w:val="left" w:pos="645"/>
        </w:tabs>
        <w:autoSpaceDE w:val="0"/>
        <w:autoSpaceDN w:val="0"/>
        <w:spacing w:before="120" w:after="200" w:line="276" w:lineRule="auto"/>
        <w:ind w:left="645" w:hanging="34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 Equipe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técnica;</w:t>
      </w:r>
    </w:p>
    <w:p w:rsidR="00A50296" w:rsidRPr="00A50296" w:rsidRDefault="00A50296" w:rsidP="009A65B4">
      <w:pPr>
        <w:widowControl w:val="0"/>
        <w:numPr>
          <w:ilvl w:val="0"/>
          <w:numId w:val="8"/>
        </w:numPr>
        <w:tabs>
          <w:tab w:val="left" w:pos="630"/>
        </w:tabs>
        <w:autoSpaceDE w:val="0"/>
        <w:autoSpaceDN w:val="0"/>
        <w:spacing w:before="120" w:after="200" w:line="276" w:lineRule="auto"/>
        <w:ind w:left="630" w:hanging="325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Equipe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operacional.</w:t>
      </w:r>
    </w:p>
    <w:p w:rsidR="00A50296" w:rsidRPr="00A50296" w:rsidRDefault="00A50296" w:rsidP="009A65B4">
      <w:pPr>
        <w:widowControl w:val="0"/>
        <w:numPr>
          <w:ilvl w:val="0"/>
          <w:numId w:val="8"/>
        </w:numPr>
        <w:tabs>
          <w:tab w:val="left" w:pos="537"/>
        </w:tabs>
        <w:autoSpaceDE w:val="0"/>
        <w:autoSpaceDN w:val="0"/>
        <w:spacing w:before="120" w:after="200" w:line="276" w:lineRule="auto"/>
        <w:ind w:left="537" w:hanging="23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Grupo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Articulação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Comunitária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 Institucional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(</w:t>
      </w:r>
      <w:r w:rsidRPr="00A50296">
        <w:rPr>
          <w:rFonts w:asciiTheme="minorHAnsi" w:hAnsiTheme="minorHAnsi" w:cstheme="minorHAnsi"/>
          <w:b/>
          <w:spacing w:val="-2"/>
          <w:sz w:val="22"/>
          <w:szCs w:val="22"/>
          <w:lang w:val="pt-PT" w:eastAsia="en-US"/>
        </w:rPr>
        <w:t>GACI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)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 w:eastAsia="en-US"/>
        </w:rPr>
        <w:t xml:space="preserve">§ 1° </w:t>
      </w:r>
      <w:r w:rsidRPr="00A50296">
        <w:rPr>
          <w:rFonts w:asciiTheme="minorHAnsi" w:hAnsiTheme="minorHAnsi" w:cstheme="minorHAnsi"/>
          <w:color w:val="000000" w:themeColor="text1"/>
          <w:sz w:val="22"/>
          <w:szCs w:val="22"/>
          <w:lang w:val="pt-PT" w:eastAsia="en-US"/>
        </w:rPr>
        <w:t>- O Coordenador Municipal de Defesa Civil constitui-se em cargo de livre escolha e</w:t>
      </w:r>
      <w:r w:rsidRPr="00A50296">
        <w:rPr>
          <w:rFonts w:asciiTheme="minorHAnsi" w:hAnsiTheme="minorHAnsi" w:cstheme="minorHAnsi"/>
          <w:color w:val="000000" w:themeColor="text1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color w:val="000000" w:themeColor="text1"/>
          <w:sz w:val="22"/>
          <w:szCs w:val="22"/>
          <w:lang w:val="pt-PT" w:eastAsia="en-US"/>
        </w:rPr>
        <w:t>nomeação do Prefeito Municipal.</w:t>
      </w:r>
    </w:p>
    <w:p w:rsidR="00A50296" w:rsidRPr="00A50296" w:rsidRDefault="00A50296" w:rsidP="009A65B4">
      <w:pPr>
        <w:widowControl w:val="0"/>
        <w:autoSpaceDE w:val="0"/>
        <w:autoSpaceDN w:val="0"/>
        <w:spacing w:before="121"/>
        <w:ind w:right="13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§ 2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° - O Chefe do Poder Executivo Municipal em conjunto com o Coordenador Municipal de Defesa Civil apresentará a relação dos membros que, por designação ou convite, integrarão a Coordenadoria Municipal de Defesa Civil, que serão nomeados, através de Decreto pelo Prefeito Municipal.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§ 3°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Cabe ao Coordenador Municipal de Defesa Civil designar grupos de trabalho especiais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ou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específicos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para</w:t>
      </w:r>
      <w:r w:rsidRPr="00A50296">
        <w:rPr>
          <w:rFonts w:asciiTheme="minorHAnsi" w:hAnsiTheme="minorHAnsi" w:cstheme="minorHAnsi"/>
          <w:spacing w:val="-5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preparar,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desenvolver</w:t>
      </w:r>
      <w:r w:rsidRPr="00A50296">
        <w:rPr>
          <w:rFonts w:asciiTheme="minorHAnsi" w:hAnsiTheme="minorHAnsi" w:cstheme="minorHAnsi"/>
          <w:spacing w:val="-5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ou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avaliar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ações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pertinentes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à</w:t>
      </w:r>
      <w:r w:rsidRPr="00A50296">
        <w:rPr>
          <w:rFonts w:asciiTheme="minorHAnsi" w:hAnsiTheme="minorHAnsi" w:cstheme="minorHAnsi"/>
          <w:spacing w:val="-5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Defesa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Civil.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§ 4º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- O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GACI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terá como incumbência promover a articulação externa – com a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comunidade e, interna – com os diversos órgãos do governo local.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5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6º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Os integrantes da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COMDEC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poderão ser deslocados de suas funções normais sem ônus aos cofres públicos, exceto com relação a custos relacionados com deslocamentos e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capacitação.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7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§ 1º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 Toda atividade desenvolvida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em prol da Defesa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Civil é considerada “serviço público relevante”, devendo constar nos assentamentos funcionais do servidor.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§ 2º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- A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COMDEC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promoverá a mobilização comunitária para implantação de Núcleos Comunitários de Defesa Civil –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NUDECs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7º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Os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NUDECs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constituem associações comunitárias e seus membros são escolhidos pela comunidade.</w:t>
      </w:r>
    </w:p>
    <w:p w:rsidR="00A50296" w:rsidRPr="00A50296" w:rsidRDefault="00A50296" w:rsidP="009A65B4">
      <w:pPr>
        <w:spacing w:before="120" w:after="20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Art.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8º</w:t>
      </w:r>
      <w:r w:rsidRPr="00A50296">
        <w:rPr>
          <w:rFonts w:asciiTheme="minorHAnsi" w:eastAsiaTheme="minorEastAsia" w:hAnsiTheme="minorHAnsi" w:cstheme="minorHAnsi"/>
          <w:b/>
          <w:spacing w:val="-2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sz w:val="22"/>
          <w:szCs w:val="22"/>
        </w:rPr>
        <w:t>-</w:t>
      </w:r>
      <w:r w:rsidRPr="00A50296">
        <w:rPr>
          <w:rFonts w:asciiTheme="minorHAnsi" w:eastAsiaTheme="minorEastAsia" w:hAnsiTheme="minorHAnsi" w:cstheme="minorHAnsi"/>
          <w:spacing w:val="-2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sz w:val="22"/>
          <w:szCs w:val="22"/>
        </w:rPr>
        <w:t>São</w:t>
      </w:r>
      <w:r w:rsidRPr="00A50296">
        <w:rPr>
          <w:rFonts w:asciiTheme="minorHAnsi" w:eastAsiaTheme="minorEastAsia" w:hAnsiTheme="minorHAnsi" w:cstheme="minorHAnsi"/>
          <w:spacing w:val="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sz w:val="22"/>
          <w:szCs w:val="22"/>
        </w:rPr>
        <w:t>atribuições</w:t>
      </w:r>
      <w:r w:rsidRPr="00A50296">
        <w:rPr>
          <w:rFonts w:asciiTheme="minorHAnsi" w:eastAsiaTheme="minorEastAsia" w:hAnsiTheme="minorHAnsi" w:cstheme="minorHAnsi"/>
          <w:spacing w:val="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sz w:val="22"/>
          <w:szCs w:val="22"/>
        </w:rPr>
        <w:t xml:space="preserve">dos </w:t>
      </w:r>
      <w:proofErr w:type="spellStart"/>
      <w:r w:rsidRPr="00A50296">
        <w:rPr>
          <w:rFonts w:asciiTheme="minorHAnsi" w:eastAsiaTheme="minorEastAsia" w:hAnsiTheme="minorHAnsi" w:cstheme="minorHAnsi"/>
          <w:b/>
          <w:spacing w:val="-2"/>
          <w:sz w:val="22"/>
          <w:szCs w:val="22"/>
        </w:rPr>
        <w:t>NUDECs</w:t>
      </w:r>
      <w:proofErr w:type="spellEnd"/>
      <w:r w:rsidRPr="00A50296">
        <w:rPr>
          <w:rFonts w:asciiTheme="minorHAnsi" w:eastAsiaTheme="minorEastAsia" w:hAnsiTheme="minorHAnsi" w:cstheme="minorHAnsi"/>
          <w:spacing w:val="-2"/>
          <w:sz w:val="22"/>
          <w:szCs w:val="22"/>
        </w:rPr>
        <w:t>:</w:t>
      </w:r>
    </w:p>
    <w:p w:rsidR="00A50296" w:rsidRPr="00A50296" w:rsidRDefault="00A50296" w:rsidP="009A65B4">
      <w:pPr>
        <w:widowControl w:val="0"/>
        <w:numPr>
          <w:ilvl w:val="0"/>
          <w:numId w:val="7"/>
        </w:numPr>
        <w:tabs>
          <w:tab w:val="left" w:pos="458"/>
        </w:tabs>
        <w:autoSpaceDE w:val="0"/>
        <w:autoSpaceDN w:val="0"/>
        <w:spacing w:before="121" w:after="200" w:line="276" w:lineRule="auto"/>
        <w:ind w:hanging="153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incentivar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educação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preventiva;</w:t>
      </w:r>
    </w:p>
    <w:p w:rsidR="00A50296" w:rsidRPr="00A50296" w:rsidRDefault="00A50296" w:rsidP="009A65B4">
      <w:pPr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spacing w:before="120" w:after="200" w:line="276" w:lineRule="auto"/>
        <w:ind w:left="551" w:hanging="24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organizar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executar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campanhas;</w:t>
      </w:r>
    </w:p>
    <w:p w:rsidR="00A50296" w:rsidRPr="00A50296" w:rsidRDefault="00A50296" w:rsidP="009A65B4">
      <w:pPr>
        <w:widowControl w:val="0"/>
        <w:numPr>
          <w:ilvl w:val="0"/>
          <w:numId w:val="7"/>
        </w:numPr>
        <w:tabs>
          <w:tab w:val="left" w:pos="645"/>
        </w:tabs>
        <w:autoSpaceDE w:val="0"/>
        <w:autoSpaceDN w:val="0"/>
        <w:spacing w:before="120" w:after="200" w:line="276" w:lineRule="auto"/>
        <w:ind w:left="645" w:hanging="34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lastRenderedPageBreak/>
        <w:t>–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cadastrar 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recursos 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os meios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 apoio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existentes na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comunidade;</w:t>
      </w:r>
    </w:p>
    <w:p w:rsidR="00A50296" w:rsidRPr="00A50296" w:rsidRDefault="00A50296" w:rsidP="009A65B4">
      <w:pPr>
        <w:widowControl w:val="0"/>
        <w:numPr>
          <w:ilvl w:val="0"/>
          <w:numId w:val="7"/>
        </w:numPr>
        <w:tabs>
          <w:tab w:val="left" w:pos="630"/>
        </w:tabs>
        <w:autoSpaceDE w:val="0"/>
        <w:autoSpaceDN w:val="0"/>
        <w:spacing w:before="120" w:after="200" w:line="276" w:lineRule="auto"/>
        <w:ind w:left="630" w:hanging="325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coordenar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fiscalizar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 material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estocado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sua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distribuição;</w:t>
      </w:r>
    </w:p>
    <w:p w:rsidR="00A50296" w:rsidRPr="00A50296" w:rsidRDefault="00A50296" w:rsidP="009A65B4">
      <w:pPr>
        <w:widowControl w:val="0"/>
        <w:numPr>
          <w:ilvl w:val="0"/>
          <w:numId w:val="7"/>
        </w:numPr>
        <w:tabs>
          <w:tab w:val="left" w:pos="595"/>
        </w:tabs>
        <w:autoSpaceDE w:val="0"/>
        <w:autoSpaceDN w:val="0"/>
        <w:spacing w:before="120" w:after="200" w:line="276" w:lineRule="auto"/>
        <w:ind w:left="305" w:right="13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– elaborar planos de chamada, sistemas de alerta e alarme, e promover exercícios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simulados.</w:t>
      </w:r>
    </w:p>
    <w:p w:rsidR="00A50296" w:rsidRPr="00A50296" w:rsidRDefault="00A50296" w:rsidP="009A65B4">
      <w:pPr>
        <w:widowControl w:val="0"/>
        <w:numPr>
          <w:ilvl w:val="0"/>
          <w:numId w:val="7"/>
        </w:numPr>
        <w:tabs>
          <w:tab w:val="left" w:pos="630"/>
        </w:tabs>
        <w:autoSpaceDE w:val="0"/>
        <w:autoSpaceDN w:val="0"/>
        <w:spacing w:before="120" w:after="200" w:line="276" w:lineRule="auto"/>
        <w:ind w:left="630" w:hanging="325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colaborar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A50296">
        <w:rPr>
          <w:rFonts w:asciiTheme="minorHAnsi" w:hAnsiTheme="minorHAnsi" w:cstheme="minorHAnsi"/>
          <w:spacing w:val="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COMDEC</w:t>
      </w:r>
      <w:r w:rsidRPr="00A50296">
        <w:rPr>
          <w:rFonts w:asciiTheme="minorHAnsi" w:hAnsiTheme="minorHAnsi" w:cstheme="minorHAnsi"/>
          <w:b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execução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das ações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 Defesa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Civil;</w:t>
      </w:r>
    </w:p>
    <w:p w:rsidR="00A50296" w:rsidRPr="00A50296" w:rsidRDefault="00A50296" w:rsidP="009A65B4">
      <w:pPr>
        <w:widowControl w:val="0"/>
        <w:numPr>
          <w:ilvl w:val="0"/>
          <w:numId w:val="7"/>
        </w:numPr>
        <w:tabs>
          <w:tab w:val="left" w:pos="734"/>
        </w:tabs>
        <w:autoSpaceDE w:val="0"/>
        <w:autoSpaceDN w:val="0"/>
        <w:spacing w:before="120" w:after="200" w:line="276" w:lineRule="auto"/>
        <w:ind w:left="305" w:right="13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 promover uma conscientização e a mudança cultural no que se refere à segurança, a qualidade de vida e a percepção do risco;</w:t>
      </w:r>
    </w:p>
    <w:p w:rsidR="00A50296" w:rsidRPr="00A50296" w:rsidRDefault="00A50296" w:rsidP="009A65B4">
      <w:pPr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after="200" w:line="276" w:lineRule="auto"/>
        <w:ind w:left="305" w:right="13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– estimular a participação dos indivíduos nas ações de segurança social e preservação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ambiental;</w:t>
      </w:r>
    </w:p>
    <w:p w:rsidR="00A50296" w:rsidRPr="00A50296" w:rsidRDefault="00A50296" w:rsidP="009A65B4">
      <w:pPr>
        <w:widowControl w:val="0"/>
        <w:numPr>
          <w:ilvl w:val="0"/>
          <w:numId w:val="7"/>
        </w:numPr>
        <w:tabs>
          <w:tab w:val="left" w:pos="692"/>
        </w:tabs>
        <w:autoSpaceDE w:val="0"/>
        <w:autoSpaceDN w:val="0"/>
        <w:spacing w:before="120" w:after="200" w:line="276" w:lineRule="auto"/>
        <w:ind w:left="305" w:right="13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buscar,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junto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à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comunidade,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soluções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dentro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próprio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bairro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para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mitigar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os</w:t>
      </w:r>
      <w:r w:rsidRPr="00A50296">
        <w:rPr>
          <w:rFonts w:asciiTheme="minorHAnsi" w:hAnsiTheme="minorHAnsi" w:cstheme="minorHAnsi"/>
          <w:spacing w:val="8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desastres;</w:t>
      </w:r>
    </w:p>
    <w:p w:rsidR="00A50296" w:rsidRPr="00A50296" w:rsidRDefault="00A50296" w:rsidP="009A65B4">
      <w:pPr>
        <w:widowControl w:val="0"/>
        <w:numPr>
          <w:ilvl w:val="0"/>
          <w:numId w:val="6"/>
        </w:numPr>
        <w:tabs>
          <w:tab w:val="left" w:pos="694"/>
        </w:tabs>
        <w:autoSpaceDE w:val="0"/>
        <w:autoSpaceDN w:val="0"/>
        <w:spacing w:before="120" w:after="200" w:line="276" w:lineRule="auto"/>
        <w:ind w:right="12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priorizar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ações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prevenção,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como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forma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reduzir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as</w:t>
      </w:r>
      <w:r w:rsidRPr="00A50296">
        <w:rPr>
          <w:rFonts w:asciiTheme="minorHAnsi" w:hAnsiTheme="minorHAnsi" w:cstheme="minorHAnsi"/>
          <w:spacing w:val="7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conseqüências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dos</w:t>
      </w:r>
      <w:r w:rsidRPr="00A50296">
        <w:rPr>
          <w:rFonts w:asciiTheme="minorHAnsi" w:hAnsiTheme="minorHAnsi" w:cstheme="minorHAnsi"/>
          <w:spacing w:val="8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desastres;</w:t>
      </w:r>
    </w:p>
    <w:p w:rsidR="00A50296" w:rsidRPr="00A50296" w:rsidRDefault="00A50296" w:rsidP="009A65B4">
      <w:pPr>
        <w:widowControl w:val="0"/>
        <w:numPr>
          <w:ilvl w:val="0"/>
          <w:numId w:val="6"/>
        </w:numPr>
        <w:tabs>
          <w:tab w:val="left" w:pos="799"/>
        </w:tabs>
        <w:autoSpaceDE w:val="0"/>
        <w:autoSpaceDN w:val="0"/>
        <w:spacing w:before="120" w:after="200" w:line="276" w:lineRule="auto"/>
        <w:ind w:right="133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7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preparar</w:t>
      </w:r>
      <w:r w:rsidRPr="00A50296">
        <w:rPr>
          <w:rFonts w:asciiTheme="minorHAnsi" w:hAnsiTheme="minorHAnsi" w:cstheme="minorHAnsi"/>
          <w:spacing w:val="7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as</w:t>
      </w:r>
      <w:r w:rsidRPr="00A50296">
        <w:rPr>
          <w:rFonts w:asciiTheme="minorHAnsi" w:hAnsiTheme="minorHAnsi" w:cstheme="minorHAnsi"/>
          <w:spacing w:val="7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comunidades</w:t>
      </w:r>
      <w:r w:rsidRPr="00A50296">
        <w:rPr>
          <w:rFonts w:asciiTheme="minorHAnsi" w:hAnsiTheme="minorHAnsi" w:cstheme="minorHAnsi"/>
          <w:spacing w:val="7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locais</w:t>
      </w:r>
      <w:r w:rsidRPr="00A50296">
        <w:rPr>
          <w:rFonts w:asciiTheme="minorHAnsi" w:hAnsiTheme="minorHAnsi" w:cstheme="minorHAnsi"/>
          <w:spacing w:val="7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para</w:t>
      </w:r>
      <w:r w:rsidRPr="00A50296">
        <w:rPr>
          <w:rFonts w:asciiTheme="minorHAnsi" w:hAnsiTheme="minorHAnsi" w:cstheme="minorHAnsi"/>
          <w:spacing w:val="68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colaborar</w:t>
      </w:r>
      <w:r w:rsidRPr="00A50296">
        <w:rPr>
          <w:rFonts w:asciiTheme="minorHAnsi" w:hAnsiTheme="minorHAnsi" w:cstheme="minorHAnsi"/>
          <w:spacing w:val="69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nos</w:t>
      </w:r>
      <w:r w:rsidRPr="00A50296">
        <w:rPr>
          <w:rFonts w:asciiTheme="minorHAnsi" w:hAnsiTheme="minorHAnsi" w:cstheme="minorHAnsi"/>
          <w:spacing w:val="7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momentos</w:t>
      </w:r>
      <w:r w:rsidRPr="00A50296">
        <w:rPr>
          <w:rFonts w:asciiTheme="minorHAnsi" w:hAnsiTheme="minorHAnsi" w:cstheme="minorHAnsi"/>
          <w:spacing w:val="7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69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acidentes</w:t>
      </w:r>
      <w:r w:rsidRPr="00A50296">
        <w:rPr>
          <w:rFonts w:asciiTheme="minorHAnsi" w:hAnsiTheme="minorHAnsi" w:cstheme="minorHAnsi"/>
          <w:spacing w:val="7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e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desastre;</w:t>
      </w:r>
    </w:p>
    <w:p w:rsidR="00A50296" w:rsidRPr="00A50296" w:rsidRDefault="00A50296" w:rsidP="009A65B4">
      <w:pPr>
        <w:widowControl w:val="0"/>
        <w:autoSpaceDE w:val="0"/>
        <w:autoSpaceDN w:val="0"/>
        <w:spacing w:before="24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ind w:right="114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Seção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V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 Do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Planejamento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Orçamentário 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dos</w:t>
      </w:r>
      <w:r w:rsidRPr="00A50296">
        <w:rPr>
          <w:rFonts w:asciiTheme="minorHAnsi" w:hAnsiTheme="minorHAnsi" w:cstheme="minorHAnsi"/>
          <w:spacing w:val="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Recursos</w:t>
      </w:r>
    </w:p>
    <w:p w:rsidR="00A50296" w:rsidRPr="00A50296" w:rsidRDefault="00A50296" w:rsidP="009A65B4">
      <w:pPr>
        <w:widowControl w:val="0"/>
        <w:autoSpaceDE w:val="0"/>
        <w:autoSpaceDN w:val="0"/>
        <w:spacing w:before="241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ind w:right="131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Art.</w:t>
      </w:r>
      <w:r w:rsidRPr="00A50296">
        <w:rPr>
          <w:rFonts w:asciiTheme="minorHAnsi" w:hAnsiTheme="minorHAnsi" w:cstheme="minorHAnsi"/>
          <w:b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9°</w:t>
      </w:r>
      <w:r w:rsidRPr="00A50296">
        <w:rPr>
          <w:rFonts w:asciiTheme="minorHAnsi" w:hAnsiTheme="minorHAnsi" w:cstheme="minorHAnsi"/>
          <w:b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ações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prevenção,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preparação, resposta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reconstrução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área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Defesa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Civil constarão de dotações orçamentárias próprias na Lei Orçamentária Anual, bem como em programas específicos no Plano Plurianual - PPA e na Lei de Diretrizes Orçamentárias – 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>LDO.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Art.</w:t>
      </w:r>
      <w:r w:rsidRPr="00A50296">
        <w:rPr>
          <w:rFonts w:asciiTheme="minorHAnsi" w:hAnsiTheme="minorHAnsi" w:cstheme="minorHAnsi"/>
          <w:b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10 </w:t>
      </w:r>
      <w:r w:rsidRPr="00A50296">
        <w:rPr>
          <w:rFonts w:asciiTheme="minorHAnsi" w:hAnsiTheme="minorHAnsi" w:cstheme="minorHAnsi"/>
          <w:b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recursos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da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Defesa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Civil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serão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destinados </w:t>
      </w:r>
      <w:r w:rsidRPr="00A50296">
        <w:rPr>
          <w:rFonts w:asciiTheme="minorHAnsi" w:hAnsiTheme="minorHAnsi" w:cstheme="minorHAnsi"/>
          <w:spacing w:val="-5"/>
          <w:sz w:val="22"/>
          <w:szCs w:val="22"/>
          <w:lang w:val="pt-PT" w:eastAsia="en-US"/>
        </w:rPr>
        <w:t>a:</w:t>
      </w:r>
    </w:p>
    <w:p w:rsidR="00A50296" w:rsidRPr="00A50296" w:rsidRDefault="00A50296" w:rsidP="009A65B4">
      <w:pPr>
        <w:widowControl w:val="0"/>
        <w:numPr>
          <w:ilvl w:val="0"/>
          <w:numId w:val="5"/>
        </w:numPr>
        <w:tabs>
          <w:tab w:val="left" w:pos="534"/>
        </w:tabs>
        <w:autoSpaceDE w:val="0"/>
        <w:autoSpaceDN w:val="0"/>
        <w:spacing w:before="120" w:after="200" w:line="276" w:lineRule="auto"/>
        <w:ind w:right="12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– financiar, total ou parcialmente, programas, projetos e serviços de prevenção e recuperação de desastres e cenários atingidos, de acordo com as metas da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COMDEC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, responsável pela execução da Política Municipal de Defesa Civil;</w:t>
      </w:r>
    </w:p>
    <w:p w:rsidR="00A50296" w:rsidRPr="00A50296" w:rsidRDefault="00A50296" w:rsidP="009A65B4">
      <w:pPr>
        <w:widowControl w:val="0"/>
        <w:numPr>
          <w:ilvl w:val="0"/>
          <w:numId w:val="5"/>
        </w:numPr>
        <w:tabs>
          <w:tab w:val="left" w:pos="551"/>
        </w:tabs>
        <w:autoSpaceDE w:val="0"/>
        <w:autoSpaceDN w:val="0"/>
        <w:spacing w:before="120" w:after="200" w:line="276" w:lineRule="auto"/>
        <w:ind w:left="551" w:hanging="24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custear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prestação dos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serviços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área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Defesa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Civil;</w:t>
      </w:r>
    </w:p>
    <w:p w:rsidR="00A50296" w:rsidRPr="00A50296" w:rsidRDefault="00A50296" w:rsidP="009A65B4">
      <w:pPr>
        <w:widowControl w:val="0"/>
        <w:numPr>
          <w:ilvl w:val="0"/>
          <w:numId w:val="5"/>
        </w:numPr>
        <w:tabs>
          <w:tab w:val="left" w:pos="669"/>
        </w:tabs>
        <w:autoSpaceDE w:val="0"/>
        <w:autoSpaceDN w:val="0"/>
        <w:spacing w:before="120" w:after="200" w:line="276" w:lineRule="auto"/>
        <w:ind w:right="13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 custear a construção reforma, ampliação, aquisição ou locação de imóveis, seja em caráter preventivo, de resposta aos desastres ou para reabilitação dos cenários atingidos, assim como para a prestação de serviços de Defesa Civil nas Situações de Emergência e Estado de Calamidade Pública;</w:t>
      </w:r>
    </w:p>
    <w:p w:rsidR="00A50296" w:rsidRPr="00A50296" w:rsidRDefault="00A50296" w:rsidP="009A65B4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120" w:after="200" w:line="276" w:lineRule="auto"/>
        <w:ind w:right="13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- adquirir material permanente e de consumo, assim como outros insumos necessários ao desenvolvimento dos programas e das ações de Defesa Civil, inclusive da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lastRenderedPageBreak/>
        <w:t xml:space="preserve">COMDEC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e dos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NUDECs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Art. 11</w:t>
      </w:r>
      <w:r w:rsidRPr="00A50296">
        <w:rPr>
          <w:rFonts w:asciiTheme="minorHAnsi" w:hAnsiTheme="minorHAnsi" w:cstheme="minorHAnsi"/>
          <w:b/>
          <w:spacing w:val="2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Os bens adquiridos com os recursos da Defesa Civil constituirão patrimônio do</w:t>
      </w:r>
      <w:r w:rsidRPr="00A50296">
        <w:rPr>
          <w:rFonts w:asciiTheme="minorHAnsi" w:hAnsiTheme="minorHAnsi" w:cstheme="minorHAnsi"/>
          <w:spacing w:val="8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Município, com uso exclusivo para essa finalidade.</w:t>
      </w:r>
    </w:p>
    <w:p w:rsidR="00A50296" w:rsidRPr="00A50296" w:rsidRDefault="00A50296" w:rsidP="009A65B4">
      <w:pPr>
        <w:widowControl w:val="0"/>
        <w:autoSpaceDE w:val="0"/>
        <w:autoSpaceDN w:val="0"/>
        <w:spacing w:before="117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spacing w:before="1" w:after="200" w:line="276" w:lineRule="auto"/>
        <w:ind w:right="1144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CAPÍTULO</w:t>
      </w:r>
      <w:r w:rsidRPr="00A50296">
        <w:rPr>
          <w:rFonts w:asciiTheme="minorHAnsi" w:eastAsiaTheme="minorEastAsia" w:hAnsiTheme="minorHAnsi" w:cstheme="minorHAnsi"/>
          <w:b/>
          <w:spacing w:val="-2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pacing w:val="-5"/>
          <w:sz w:val="22"/>
          <w:szCs w:val="22"/>
        </w:rPr>
        <w:t>II</w:t>
      </w:r>
    </w:p>
    <w:p w:rsidR="00A50296" w:rsidRPr="00A50296" w:rsidRDefault="00A50296" w:rsidP="009A65B4">
      <w:pPr>
        <w:spacing w:before="120" w:after="200" w:line="276" w:lineRule="auto"/>
        <w:ind w:right="1144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DO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FUNDO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MUNICIPAL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DE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DEFESA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pacing w:val="-4"/>
          <w:sz w:val="22"/>
          <w:szCs w:val="22"/>
        </w:rPr>
        <w:t>CIVIL</w:t>
      </w:r>
    </w:p>
    <w:p w:rsidR="00A50296" w:rsidRPr="00A50296" w:rsidRDefault="00A50296" w:rsidP="009A65B4">
      <w:pPr>
        <w:widowControl w:val="0"/>
        <w:autoSpaceDE w:val="0"/>
        <w:autoSpaceDN w:val="0"/>
        <w:spacing w:before="235"/>
        <w:jc w:val="both"/>
        <w:rPr>
          <w:rFonts w:asciiTheme="minorHAnsi" w:hAnsiTheme="minorHAnsi" w:cstheme="minorHAnsi"/>
          <w:b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ind w:right="13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12 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Cria o Fundo Municipal de Defesa Civil -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FUMDEC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, de natureza contábil e financeira, com o objetivo de centralizar e gerenciar recursos orçamentários para os programas destinados ás ações 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preparação, de prevenção, 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socorro, 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assistência e de recuperação em áreas atingidas por desastres ocorridos no Município.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5"/>
        <w:jc w:val="both"/>
        <w:rPr>
          <w:rFonts w:asciiTheme="minorHAnsi" w:hAnsiTheme="minorHAnsi" w:cstheme="minorHAnsi"/>
          <w:b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Parágrafo Único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- O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FUMDEC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deverá se constituir em unidade orçamentária autônoma, inscrito no Cadastro Nacional de Pessoas Jurídicas –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CNPJ.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jc w:val="both"/>
        <w:rPr>
          <w:rFonts w:asciiTheme="minorHAnsi" w:hAnsiTheme="minorHAnsi" w:cstheme="minorHAnsi"/>
          <w:b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Art.</w:t>
      </w:r>
      <w:r w:rsidRPr="00A50296">
        <w:rPr>
          <w:rFonts w:asciiTheme="minorHAnsi" w:hAnsiTheme="minorHAnsi" w:cstheme="minorHAnsi"/>
          <w:b/>
          <w:spacing w:val="70"/>
          <w:w w:val="15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13</w:t>
      </w:r>
      <w:r w:rsidRPr="00A50296">
        <w:rPr>
          <w:rFonts w:asciiTheme="minorHAnsi" w:hAnsiTheme="minorHAnsi" w:cstheme="minorHAnsi"/>
          <w:b/>
          <w:spacing w:val="71"/>
          <w:w w:val="15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Constituem</w:t>
      </w:r>
      <w:r w:rsidRPr="00A50296">
        <w:rPr>
          <w:rFonts w:asciiTheme="minorHAnsi" w:hAnsiTheme="minorHAnsi" w:cstheme="minorHAnsi"/>
          <w:spacing w:val="71"/>
          <w:w w:val="15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recursos</w:t>
      </w:r>
      <w:r w:rsidRPr="00A50296">
        <w:rPr>
          <w:rFonts w:asciiTheme="minorHAnsi" w:hAnsiTheme="minorHAnsi" w:cstheme="minorHAnsi"/>
          <w:spacing w:val="72"/>
          <w:w w:val="15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financeiros</w:t>
      </w:r>
      <w:r w:rsidRPr="00A50296">
        <w:rPr>
          <w:rFonts w:asciiTheme="minorHAnsi" w:hAnsiTheme="minorHAnsi" w:cstheme="minorHAnsi"/>
          <w:spacing w:val="70"/>
          <w:w w:val="15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</w:t>
      </w:r>
      <w:r w:rsidRPr="00A50296">
        <w:rPr>
          <w:rFonts w:asciiTheme="minorHAnsi" w:hAnsiTheme="minorHAnsi" w:cstheme="minorHAnsi"/>
          <w:spacing w:val="70"/>
          <w:w w:val="15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Fundo</w:t>
      </w:r>
      <w:r w:rsidRPr="00A50296">
        <w:rPr>
          <w:rFonts w:asciiTheme="minorHAnsi" w:hAnsiTheme="minorHAnsi" w:cstheme="minorHAnsi"/>
          <w:spacing w:val="70"/>
          <w:w w:val="15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Municipal</w:t>
      </w:r>
      <w:r w:rsidRPr="00A50296">
        <w:rPr>
          <w:rFonts w:asciiTheme="minorHAnsi" w:hAnsiTheme="minorHAnsi" w:cstheme="minorHAnsi"/>
          <w:spacing w:val="71"/>
          <w:w w:val="15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70"/>
          <w:w w:val="15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Defesa</w:t>
      </w:r>
      <w:r w:rsidRPr="00A50296">
        <w:rPr>
          <w:rFonts w:asciiTheme="minorHAnsi" w:hAnsiTheme="minorHAnsi" w:cstheme="minorHAnsi"/>
          <w:spacing w:val="70"/>
          <w:w w:val="15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Civil</w:t>
      </w:r>
      <w:r w:rsidRPr="00A50296">
        <w:rPr>
          <w:rFonts w:asciiTheme="minorHAnsi" w:hAnsiTheme="minorHAnsi" w:cstheme="minorHAnsi"/>
          <w:spacing w:val="-10"/>
          <w:sz w:val="22"/>
          <w:szCs w:val="22"/>
          <w:lang w:val="pt-PT" w:eastAsia="en-US"/>
        </w:rPr>
        <w:t>-</w:t>
      </w:r>
      <w:r w:rsidRPr="00A50296">
        <w:rPr>
          <w:rFonts w:asciiTheme="minorHAnsi" w:hAnsiTheme="minorHAnsi" w:cstheme="minorHAnsi"/>
          <w:b/>
          <w:spacing w:val="-2"/>
          <w:sz w:val="22"/>
          <w:szCs w:val="22"/>
          <w:lang w:val="pt-PT" w:eastAsia="en-US"/>
        </w:rPr>
        <w:t>FUMDEC:</w:t>
      </w:r>
    </w:p>
    <w:p w:rsidR="00A50296" w:rsidRPr="00A50296" w:rsidRDefault="00A50296" w:rsidP="009A65B4">
      <w:pPr>
        <w:widowControl w:val="0"/>
        <w:numPr>
          <w:ilvl w:val="0"/>
          <w:numId w:val="4"/>
        </w:numPr>
        <w:tabs>
          <w:tab w:val="left" w:pos="458"/>
        </w:tabs>
        <w:autoSpaceDE w:val="0"/>
        <w:autoSpaceDN w:val="0"/>
        <w:spacing w:before="116" w:after="200" w:line="276" w:lineRule="auto"/>
        <w:ind w:hanging="153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aprovados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em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lei</w:t>
      </w:r>
      <w:r w:rsidRPr="00A50296">
        <w:rPr>
          <w:rFonts w:asciiTheme="minorHAnsi" w:hAnsiTheme="minorHAnsi" w:cstheme="minorHAnsi"/>
          <w:spacing w:val="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municipal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constante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orçamento;</w:t>
      </w:r>
    </w:p>
    <w:p w:rsidR="00A50296" w:rsidRPr="00A50296" w:rsidRDefault="00A50296" w:rsidP="009A65B4">
      <w:pPr>
        <w:widowControl w:val="0"/>
        <w:numPr>
          <w:ilvl w:val="0"/>
          <w:numId w:val="4"/>
        </w:numPr>
        <w:tabs>
          <w:tab w:val="left" w:pos="627"/>
        </w:tabs>
        <w:autoSpaceDE w:val="0"/>
        <w:autoSpaceDN w:val="0"/>
        <w:spacing w:before="120" w:after="200" w:line="276" w:lineRule="auto"/>
        <w:ind w:left="305" w:right="13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7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os</w:t>
      </w:r>
      <w:r w:rsidRPr="00A50296">
        <w:rPr>
          <w:rFonts w:asciiTheme="minorHAnsi" w:hAnsiTheme="minorHAnsi" w:cstheme="minorHAnsi"/>
          <w:spacing w:val="7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auxílios</w:t>
      </w:r>
      <w:r w:rsidRPr="00A50296">
        <w:rPr>
          <w:rFonts w:asciiTheme="minorHAnsi" w:hAnsiTheme="minorHAnsi" w:cstheme="minorHAnsi"/>
          <w:spacing w:val="7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7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subvenções</w:t>
      </w:r>
      <w:r w:rsidRPr="00A50296">
        <w:rPr>
          <w:rFonts w:asciiTheme="minorHAnsi" w:hAnsiTheme="minorHAnsi" w:cstheme="minorHAnsi"/>
          <w:spacing w:val="7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específicos,</w:t>
      </w:r>
      <w:r w:rsidRPr="00A50296">
        <w:rPr>
          <w:rFonts w:asciiTheme="minorHAnsi" w:hAnsiTheme="minorHAnsi" w:cstheme="minorHAnsi"/>
          <w:spacing w:val="7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concedidos</w:t>
      </w:r>
      <w:r w:rsidRPr="00A50296">
        <w:rPr>
          <w:rFonts w:asciiTheme="minorHAnsi" w:hAnsiTheme="minorHAnsi" w:cstheme="minorHAnsi"/>
          <w:spacing w:val="7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por</w:t>
      </w:r>
      <w:r w:rsidRPr="00A50296">
        <w:rPr>
          <w:rFonts w:asciiTheme="minorHAnsi" w:hAnsiTheme="minorHAnsi" w:cstheme="minorHAnsi"/>
          <w:spacing w:val="7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órgãos</w:t>
      </w:r>
      <w:r w:rsidRPr="00A50296">
        <w:rPr>
          <w:rFonts w:asciiTheme="minorHAnsi" w:hAnsiTheme="minorHAnsi" w:cstheme="minorHAnsi"/>
          <w:spacing w:val="7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públicos</w:t>
      </w:r>
      <w:r w:rsidRPr="00A50296">
        <w:rPr>
          <w:rFonts w:asciiTheme="minorHAnsi" w:hAnsiTheme="minorHAnsi" w:cstheme="minorHAnsi"/>
          <w:spacing w:val="77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federais, estaduais e por pessoas jurídicas de direito privado;</w:t>
      </w:r>
    </w:p>
    <w:p w:rsidR="00A50296" w:rsidRPr="00A50296" w:rsidRDefault="00A50296" w:rsidP="009A65B4">
      <w:pPr>
        <w:widowControl w:val="0"/>
        <w:numPr>
          <w:ilvl w:val="0"/>
          <w:numId w:val="4"/>
        </w:numPr>
        <w:tabs>
          <w:tab w:val="left" w:pos="712"/>
        </w:tabs>
        <w:autoSpaceDE w:val="0"/>
        <w:autoSpaceDN w:val="0"/>
        <w:spacing w:before="120" w:after="200" w:line="276" w:lineRule="auto"/>
        <w:ind w:left="305" w:right="13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doações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realizadas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por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órgãos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públicos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ou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entidades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privadas,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nacionais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ou</w:t>
      </w:r>
      <w:r w:rsidRPr="00A50296">
        <w:rPr>
          <w:rFonts w:asciiTheme="minorHAnsi" w:hAnsiTheme="minorHAnsi" w:cstheme="minorHAnsi"/>
          <w:spacing w:val="8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internacionais;</w:t>
      </w:r>
    </w:p>
    <w:p w:rsidR="00A50296" w:rsidRPr="00A50296" w:rsidRDefault="00A50296" w:rsidP="009A65B4">
      <w:pPr>
        <w:widowControl w:val="0"/>
        <w:numPr>
          <w:ilvl w:val="0"/>
          <w:numId w:val="4"/>
        </w:numPr>
        <w:tabs>
          <w:tab w:val="left" w:pos="678"/>
        </w:tabs>
        <w:autoSpaceDE w:val="0"/>
        <w:autoSpaceDN w:val="0"/>
        <w:spacing w:before="120" w:after="200" w:line="276" w:lineRule="auto"/>
        <w:ind w:left="305" w:right="137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provenientes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financiamentos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obtidas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em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instituições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financeiras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oficiais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ou privadas, nacionais ou internacionais;</w:t>
      </w:r>
    </w:p>
    <w:p w:rsidR="00A50296" w:rsidRPr="00A50296" w:rsidRDefault="00A50296" w:rsidP="009A65B4">
      <w:pPr>
        <w:widowControl w:val="0"/>
        <w:numPr>
          <w:ilvl w:val="0"/>
          <w:numId w:val="4"/>
        </w:numPr>
        <w:tabs>
          <w:tab w:val="left" w:pos="537"/>
        </w:tabs>
        <w:autoSpaceDE w:val="0"/>
        <w:autoSpaceDN w:val="0"/>
        <w:spacing w:before="120" w:after="200" w:line="276" w:lineRule="auto"/>
        <w:ind w:left="537" w:hanging="23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rendimentos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aplicações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financeiras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sua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disponibilidade;</w:t>
      </w:r>
    </w:p>
    <w:p w:rsidR="00A50296" w:rsidRPr="00A50296" w:rsidRDefault="00A50296" w:rsidP="009A65B4">
      <w:pPr>
        <w:widowControl w:val="0"/>
        <w:numPr>
          <w:ilvl w:val="0"/>
          <w:numId w:val="4"/>
        </w:numPr>
        <w:tabs>
          <w:tab w:val="left" w:pos="630"/>
        </w:tabs>
        <w:autoSpaceDE w:val="0"/>
        <w:autoSpaceDN w:val="0"/>
        <w:spacing w:before="120" w:after="200" w:line="276" w:lineRule="auto"/>
        <w:ind w:left="630" w:hanging="325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doações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 pessoas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físicas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ou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jurídicas;</w:t>
      </w:r>
    </w:p>
    <w:p w:rsidR="00A50296" w:rsidRPr="00A50296" w:rsidRDefault="00A50296" w:rsidP="009A65B4">
      <w:pPr>
        <w:widowControl w:val="0"/>
        <w:numPr>
          <w:ilvl w:val="0"/>
          <w:numId w:val="4"/>
        </w:numPr>
        <w:tabs>
          <w:tab w:val="left" w:pos="724"/>
        </w:tabs>
        <w:autoSpaceDE w:val="0"/>
        <w:autoSpaceDN w:val="0"/>
        <w:spacing w:before="120" w:after="200" w:line="276" w:lineRule="auto"/>
        <w:ind w:left="724" w:hanging="41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outras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receitas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destinadas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direta 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exclusivamente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às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ações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Defesa</w:t>
      </w:r>
      <w:r w:rsidRPr="00A50296">
        <w:rPr>
          <w:rFonts w:asciiTheme="minorHAnsi" w:hAnsiTheme="minorHAnsi" w:cstheme="minorHAnsi"/>
          <w:spacing w:val="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Civil.</w:t>
      </w:r>
    </w:p>
    <w:p w:rsidR="00A50296" w:rsidRPr="00A50296" w:rsidRDefault="00A50296" w:rsidP="009A65B4">
      <w:pPr>
        <w:widowControl w:val="0"/>
        <w:autoSpaceDE w:val="0"/>
        <w:autoSpaceDN w:val="0"/>
        <w:spacing w:before="24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ind w:right="1144"/>
        <w:jc w:val="both"/>
        <w:rPr>
          <w:rFonts w:asciiTheme="minorHAnsi" w:hAnsiTheme="minorHAnsi" w:cstheme="minorHAnsi"/>
          <w:b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Seção I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Das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Aplicações dos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Recursos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</w:t>
      </w:r>
      <w:r w:rsidRPr="00A50296">
        <w:rPr>
          <w:rFonts w:asciiTheme="minorHAnsi" w:hAnsiTheme="minorHAnsi" w:cstheme="minorHAnsi"/>
          <w:spacing w:val="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b/>
          <w:spacing w:val="-2"/>
          <w:sz w:val="22"/>
          <w:szCs w:val="22"/>
          <w:lang w:val="pt-PT" w:eastAsia="en-US"/>
        </w:rPr>
        <w:t>FUMDEC</w:t>
      </w:r>
    </w:p>
    <w:p w:rsidR="00A50296" w:rsidRPr="00A50296" w:rsidRDefault="00A50296" w:rsidP="009A65B4">
      <w:pPr>
        <w:widowControl w:val="0"/>
        <w:autoSpaceDE w:val="0"/>
        <w:autoSpaceDN w:val="0"/>
        <w:spacing w:before="240"/>
        <w:jc w:val="both"/>
        <w:rPr>
          <w:rFonts w:asciiTheme="minorHAnsi" w:hAnsiTheme="minorHAnsi" w:cstheme="minorHAnsi"/>
          <w:b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ind w:right="13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Art.</w:t>
      </w:r>
      <w:r w:rsidRPr="00A50296">
        <w:rPr>
          <w:rFonts w:asciiTheme="minorHAnsi" w:hAnsiTheme="minorHAnsi" w:cstheme="minorHAnsi"/>
          <w:b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14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aplicações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recursos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do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FUMDEC</w:t>
      </w:r>
      <w:r w:rsidRPr="00A50296">
        <w:rPr>
          <w:rFonts w:asciiTheme="minorHAnsi" w:hAnsiTheme="minorHAnsi" w:cstheme="minorHAnsi"/>
          <w:b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serão destinadas 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ações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preventivas,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 socorro e recuperativas, vinculadas aos programas de Defesa Civil, que contemplem:</w:t>
      </w:r>
    </w:p>
    <w:p w:rsidR="00A50296" w:rsidRPr="00A50296" w:rsidRDefault="00A50296" w:rsidP="009A65B4">
      <w:pPr>
        <w:widowControl w:val="0"/>
        <w:numPr>
          <w:ilvl w:val="0"/>
          <w:numId w:val="3"/>
        </w:numPr>
        <w:tabs>
          <w:tab w:val="left" w:pos="486"/>
        </w:tabs>
        <w:autoSpaceDE w:val="0"/>
        <w:autoSpaceDN w:val="0"/>
        <w:spacing w:before="120" w:after="200" w:line="276" w:lineRule="auto"/>
        <w:ind w:right="13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 Desenvolvimento de ações preventivas, desde que constantes do Plano de Aplicação dos Recursos do Fundo, em consonância com a Política Municipal de Defesa Civil, seus Programas e Planos, aprovados pelo Conselho Municipal de Defesa Civil, tais como: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46"/>
        </w:tabs>
        <w:autoSpaceDE w:val="0"/>
        <w:autoSpaceDN w:val="0"/>
        <w:spacing w:before="121" w:after="200" w:line="276" w:lineRule="auto"/>
        <w:ind w:left="846" w:hanging="25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lastRenderedPageBreak/>
        <w:t>elaboração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planos 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Defesa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Civil,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contingência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operações;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60"/>
        </w:tabs>
        <w:autoSpaceDE w:val="0"/>
        <w:autoSpaceDN w:val="0"/>
        <w:spacing w:before="120" w:after="200" w:line="276" w:lineRule="auto"/>
        <w:ind w:left="860" w:hanging="27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estudos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sobre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ameaças,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vulnerabilidades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e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riscos;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32"/>
        </w:tabs>
        <w:autoSpaceDE w:val="0"/>
        <w:autoSpaceDN w:val="0"/>
        <w:spacing w:before="120" w:after="200" w:line="276" w:lineRule="auto"/>
        <w:ind w:left="832" w:hanging="24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elaboração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mapas de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risco, de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recursos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institucionais 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instalações;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60"/>
        </w:tabs>
        <w:autoSpaceDE w:val="0"/>
        <w:autoSpaceDN w:val="0"/>
        <w:spacing w:before="120" w:after="200" w:line="276" w:lineRule="auto"/>
        <w:ind w:left="860" w:hanging="27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elaboração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implantação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sistemas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informação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monitoramento;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41"/>
        </w:tabs>
        <w:autoSpaceDE w:val="0"/>
        <w:autoSpaceDN w:val="0"/>
        <w:spacing w:before="120" w:after="200" w:line="276" w:lineRule="auto"/>
        <w:ind w:left="588" w:right="135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capacitação de recursos humanos, inclusive de voluntários e de núcleos comunitários de Defesa Civil;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07"/>
        </w:tabs>
        <w:autoSpaceDE w:val="0"/>
        <w:autoSpaceDN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ab/>
        <w:t>cadastramento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áreas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população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em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situação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risco;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46"/>
        </w:tabs>
        <w:autoSpaceDE w:val="0"/>
        <w:autoSpaceDN w:val="0"/>
        <w:spacing w:before="120" w:after="200" w:line="276" w:lineRule="auto"/>
        <w:ind w:left="846" w:hanging="25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campanhas,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cartilhas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 palestras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de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conscientização;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60"/>
        </w:tabs>
        <w:autoSpaceDE w:val="0"/>
        <w:autoSpaceDN w:val="0"/>
        <w:spacing w:before="120" w:after="200" w:line="276" w:lineRule="auto"/>
        <w:ind w:left="860" w:hanging="27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organização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postos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comando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abrigos;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793"/>
        </w:tabs>
        <w:autoSpaceDE w:val="0"/>
        <w:autoSpaceDN w:val="0"/>
        <w:spacing w:before="120" w:after="200" w:line="276" w:lineRule="auto"/>
        <w:ind w:left="588" w:right="13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pagamento de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prestação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serviço,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execução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obra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ou fornecimento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bens,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nas hipóteses de situação de emergência e estado de calamidade pública, assim declarada pelo Poder Executivo Municipal;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07"/>
        </w:tabs>
        <w:autoSpaceDE w:val="0"/>
        <w:autoSpaceDN w:val="0"/>
        <w:spacing w:after="200" w:line="276" w:lineRule="auto"/>
        <w:ind w:left="807" w:hanging="21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cadastramento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áreas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população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em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situação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risco;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46"/>
        </w:tabs>
        <w:autoSpaceDE w:val="0"/>
        <w:autoSpaceDN w:val="0"/>
        <w:spacing w:before="120" w:after="200" w:line="276" w:lineRule="auto"/>
        <w:ind w:left="846" w:hanging="25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campanhas,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cartilhas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 palestras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de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conscientização;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60"/>
        </w:tabs>
        <w:autoSpaceDE w:val="0"/>
        <w:autoSpaceDN w:val="0"/>
        <w:spacing w:before="120" w:after="200" w:line="276" w:lineRule="auto"/>
        <w:ind w:left="860" w:hanging="27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organização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postos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comando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abrigos;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793"/>
        </w:tabs>
        <w:autoSpaceDE w:val="0"/>
        <w:autoSpaceDN w:val="0"/>
        <w:spacing w:before="120" w:after="200" w:line="276" w:lineRule="auto"/>
        <w:ind w:left="588" w:right="13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pagamento de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prestação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serviço,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execução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obra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ou fornecimento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bens,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nas hipóteses de situação de emergência e estado de calamidade pública, assim declarada pelo Poder Executivo Municipal;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17"/>
        </w:tabs>
        <w:autoSpaceDE w:val="0"/>
        <w:autoSpaceDN w:val="0"/>
        <w:spacing w:before="120" w:after="200" w:line="276" w:lineRule="auto"/>
        <w:ind w:left="588" w:right="131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aquisição de bens de consumo e de capital para ações de socorro, de assistência e de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reconstrução;</w:t>
      </w:r>
    </w:p>
    <w:p w:rsidR="00A50296" w:rsidRPr="00A50296" w:rsidRDefault="00A50296" w:rsidP="009A65B4">
      <w:pPr>
        <w:widowControl w:val="0"/>
        <w:numPr>
          <w:ilvl w:val="0"/>
          <w:numId w:val="3"/>
        </w:numPr>
        <w:tabs>
          <w:tab w:val="left" w:pos="551"/>
        </w:tabs>
        <w:autoSpaceDE w:val="0"/>
        <w:autoSpaceDN w:val="0"/>
        <w:spacing w:before="121" w:after="200" w:line="276" w:lineRule="auto"/>
        <w:ind w:left="551" w:hanging="24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em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caso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desastre: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46"/>
        </w:tabs>
        <w:autoSpaceDE w:val="0"/>
        <w:autoSpaceDN w:val="0"/>
        <w:spacing w:before="120" w:after="200" w:line="276" w:lineRule="auto"/>
        <w:ind w:left="846" w:hanging="25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para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o suprimento </w:t>
      </w:r>
      <w:r w:rsidRPr="00A50296">
        <w:rPr>
          <w:rFonts w:asciiTheme="minorHAnsi" w:hAnsiTheme="minorHAnsi" w:cstheme="minorHAnsi"/>
          <w:spacing w:val="-5"/>
          <w:sz w:val="22"/>
          <w:szCs w:val="22"/>
          <w:lang w:val="pt-PT" w:eastAsia="en-US"/>
        </w:rPr>
        <w:t>de:</w:t>
      </w:r>
    </w:p>
    <w:p w:rsidR="00A50296" w:rsidRPr="00A50296" w:rsidRDefault="00A50296" w:rsidP="009A65B4">
      <w:pPr>
        <w:widowControl w:val="0"/>
        <w:numPr>
          <w:ilvl w:val="2"/>
          <w:numId w:val="3"/>
        </w:numPr>
        <w:tabs>
          <w:tab w:val="left" w:pos="1129"/>
        </w:tabs>
        <w:autoSpaceDE w:val="0"/>
        <w:autoSpaceDN w:val="0"/>
        <w:spacing w:before="120" w:after="200" w:line="276" w:lineRule="auto"/>
        <w:ind w:left="1129" w:hanging="25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alimentos;</w:t>
      </w:r>
    </w:p>
    <w:p w:rsidR="00A50296" w:rsidRPr="00A50296" w:rsidRDefault="00A50296" w:rsidP="009A65B4">
      <w:pPr>
        <w:widowControl w:val="0"/>
        <w:numPr>
          <w:ilvl w:val="2"/>
          <w:numId w:val="3"/>
        </w:numPr>
        <w:tabs>
          <w:tab w:val="left" w:pos="1129"/>
        </w:tabs>
        <w:autoSpaceDE w:val="0"/>
        <w:autoSpaceDN w:val="0"/>
        <w:spacing w:before="120" w:after="200" w:line="276" w:lineRule="auto"/>
        <w:ind w:left="1129" w:hanging="25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água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potável;</w:t>
      </w:r>
    </w:p>
    <w:p w:rsidR="00A50296" w:rsidRPr="00A50296" w:rsidRDefault="00A50296" w:rsidP="009A65B4">
      <w:pPr>
        <w:widowControl w:val="0"/>
        <w:numPr>
          <w:ilvl w:val="2"/>
          <w:numId w:val="3"/>
        </w:numPr>
        <w:tabs>
          <w:tab w:val="left" w:pos="1165"/>
        </w:tabs>
        <w:autoSpaceDE w:val="0"/>
        <w:autoSpaceDN w:val="0"/>
        <w:spacing w:before="120" w:after="200" w:line="276" w:lineRule="auto"/>
        <w:ind w:left="871" w:right="137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medicamentos,</w:t>
      </w:r>
      <w:r w:rsidRPr="00A50296">
        <w:rPr>
          <w:rFonts w:asciiTheme="minorHAnsi" w:hAnsiTheme="minorHAnsi" w:cstheme="minorHAnsi"/>
          <w:spacing w:val="3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material</w:t>
      </w:r>
      <w:r w:rsidRPr="00A50296">
        <w:rPr>
          <w:rFonts w:asciiTheme="minorHAnsi" w:hAnsiTheme="minorHAnsi" w:cstheme="minorHAnsi"/>
          <w:spacing w:val="3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3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primeiros</w:t>
      </w:r>
      <w:r w:rsidRPr="00A50296">
        <w:rPr>
          <w:rFonts w:asciiTheme="minorHAnsi" w:hAnsiTheme="minorHAnsi" w:cstheme="minorHAnsi"/>
          <w:spacing w:val="3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socorros</w:t>
      </w:r>
      <w:r w:rsidRPr="00A50296">
        <w:rPr>
          <w:rFonts w:asciiTheme="minorHAnsi" w:hAnsiTheme="minorHAnsi" w:cstheme="minorHAnsi"/>
          <w:spacing w:val="3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3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artigos</w:t>
      </w:r>
      <w:r w:rsidRPr="00A50296">
        <w:rPr>
          <w:rFonts w:asciiTheme="minorHAnsi" w:hAnsiTheme="minorHAnsi" w:cstheme="minorHAnsi"/>
          <w:spacing w:val="3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3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higiene</w:t>
      </w:r>
      <w:r w:rsidRPr="00A50296">
        <w:rPr>
          <w:rFonts w:asciiTheme="minorHAnsi" w:hAnsiTheme="minorHAnsi" w:cstheme="minorHAnsi"/>
          <w:spacing w:val="3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individual</w:t>
      </w:r>
      <w:r w:rsidRPr="00A50296">
        <w:rPr>
          <w:rFonts w:asciiTheme="minorHAnsi" w:hAnsiTheme="minorHAnsi" w:cstheme="minorHAnsi"/>
          <w:spacing w:val="3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 asseio corporal;</w:t>
      </w:r>
    </w:p>
    <w:p w:rsidR="00A50296" w:rsidRPr="00A50296" w:rsidRDefault="00A50296" w:rsidP="009A65B4">
      <w:pPr>
        <w:widowControl w:val="0"/>
        <w:numPr>
          <w:ilvl w:val="2"/>
          <w:numId w:val="3"/>
        </w:numPr>
        <w:tabs>
          <w:tab w:val="left" w:pos="1129"/>
        </w:tabs>
        <w:autoSpaceDE w:val="0"/>
        <w:autoSpaceDN w:val="0"/>
        <w:spacing w:before="120" w:after="200" w:line="276" w:lineRule="auto"/>
        <w:ind w:left="871" w:right="135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material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construção,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quando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destinar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à</w:t>
      </w:r>
      <w:r w:rsidRPr="00A50296">
        <w:rPr>
          <w:rFonts w:asciiTheme="minorHAnsi" w:hAnsiTheme="minorHAnsi" w:cstheme="minorHAnsi"/>
          <w:spacing w:val="-5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reconstrução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imóveis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atingidos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por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desastre;</w:t>
      </w:r>
    </w:p>
    <w:p w:rsidR="00A50296" w:rsidRPr="00A50296" w:rsidRDefault="00A50296" w:rsidP="009A65B4">
      <w:pPr>
        <w:widowControl w:val="0"/>
        <w:numPr>
          <w:ilvl w:val="2"/>
          <w:numId w:val="3"/>
        </w:numPr>
        <w:tabs>
          <w:tab w:val="left" w:pos="1129"/>
        </w:tabs>
        <w:autoSpaceDE w:val="0"/>
        <w:autoSpaceDN w:val="0"/>
        <w:spacing w:before="120" w:after="200" w:line="276" w:lineRule="auto"/>
        <w:ind w:left="1129" w:hanging="25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lastRenderedPageBreak/>
        <w:t>roupas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e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agasalhos;</w:t>
      </w:r>
    </w:p>
    <w:p w:rsidR="00A50296" w:rsidRPr="00A50296" w:rsidRDefault="00A50296" w:rsidP="009A65B4">
      <w:pPr>
        <w:widowControl w:val="0"/>
        <w:numPr>
          <w:ilvl w:val="2"/>
          <w:numId w:val="3"/>
        </w:numPr>
        <w:tabs>
          <w:tab w:val="left" w:pos="1129"/>
        </w:tabs>
        <w:autoSpaceDE w:val="0"/>
        <w:autoSpaceDN w:val="0"/>
        <w:spacing w:before="120" w:after="200" w:line="276" w:lineRule="auto"/>
        <w:ind w:left="1129" w:hanging="25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material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 estacionamento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ou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abrigo,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utensílios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domésticos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e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outros;</w:t>
      </w:r>
    </w:p>
    <w:p w:rsidR="00A50296" w:rsidRPr="00A50296" w:rsidRDefault="00A50296" w:rsidP="009A65B4">
      <w:pPr>
        <w:widowControl w:val="0"/>
        <w:numPr>
          <w:ilvl w:val="2"/>
          <w:numId w:val="3"/>
        </w:numPr>
        <w:tabs>
          <w:tab w:val="left" w:pos="1177"/>
        </w:tabs>
        <w:autoSpaceDE w:val="0"/>
        <w:autoSpaceDN w:val="0"/>
        <w:spacing w:before="120" w:after="200" w:line="276" w:lineRule="auto"/>
        <w:ind w:left="871" w:right="13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material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necessário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à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instalação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operacionalização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higienização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40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abrigos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emergenciais;</w:t>
      </w:r>
    </w:p>
    <w:p w:rsidR="00A50296" w:rsidRPr="00A50296" w:rsidRDefault="00A50296" w:rsidP="009A65B4">
      <w:pPr>
        <w:widowControl w:val="0"/>
        <w:numPr>
          <w:ilvl w:val="2"/>
          <w:numId w:val="3"/>
        </w:numPr>
        <w:tabs>
          <w:tab w:val="left" w:pos="1129"/>
        </w:tabs>
        <w:autoSpaceDE w:val="0"/>
        <w:autoSpaceDN w:val="0"/>
        <w:spacing w:before="120" w:after="200" w:line="276" w:lineRule="auto"/>
        <w:ind w:left="1129" w:hanging="25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combustível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óleos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lubrificantes;</w:t>
      </w:r>
    </w:p>
    <w:p w:rsidR="00A50296" w:rsidRPr="00A50296" w:rsidRDefault="00A50296" w:rsidP="009A65B4">
      <w:pPr>
        <w:widowControl w:val="0"/>
        <w:numPr>
          <w:ilvl w:val="2"/>
          <w:numId w:val="3"/>
        </w:numPr>
        <w:tabs>
          <w:tab w:val="left" w:pos="1129"/>
        </w:tabs>
        <w:autoSpaceDE w:val="0"/>
        <w:autoSpaceDN w:val="0"/>
        <w:spacing w:before="120" w:after="200" w:line="276" w:lineRule="auto"/>
        <w:ind w:left="1129" w:hanging="25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equipamentos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para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resgate;</w:t>
      </w:r>
    </w:p>
    <w:p w:rsidR="00A50296" w:rsidRPr="00A50296" w:rsidRDefault="00A50296" w:rsidP="009A65B4">
      <w:pPr>
        <w:widowControl w:val="0"/>
        <w:numPr>
          <w:ilvl w:val="2"/>
          <w:numId w:val="3"/>
        </w:numPr>
        <w:tabs>
          <w:tab w:val="left" w:pos="1249"/>
        </w:tabs>
        <w:autoSpaceDE w:val="0"/>
        <w:autoSpaceDN w:val="0"/>
        <w:spacing w:before="120" w:after="200" w:line="276" w:lineRule="auto"/>
        <w:ind w:left="1249" w:hanging="37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material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limpeza, desinfecção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saneamento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básico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emergencial;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60"/>
        </w:tabs>
        <w:autoSpaceDE w:val="0"/>
        <w:autoSpaceDN w:val="0"/>
        <w:spacing w:before="120" w:after="200" w:line="276" w:lineRule="auto"/>
        <w:ind w:left="860" w:hanging="27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apoio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logístico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às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equipes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empenhadas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nas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operações;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32"/>
        </w:tabs>
        <w:autoSpaceDE w:val="0"/>
        <w:autoSpaceDN w:val="0"/>
        <w:spacing w:before="120" w:after="200" w:line="276" w:lineRule="auto"/>
        <w:ind w:left="832" w:hanging="24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material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de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sepultamento;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60"/>
        </w:tabs>
        <w:autoSpaceDE w:val="0"/>
        <w:autoSpaceDN w:val="0"/>
        <w:spacing w:before="120" w:after="200" w:line="276" w:lineRule="auto"/>
        <w:ind w:left="860" w:hanging="27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pagamento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serviços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relacionados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>com:</w:t>
      </w:r>
    </w:p>
    <w:p w:rsidR="00A50296" w:rsidRPr="00A50296" w:rsidRDefault="00A50296" w:rsidP="009A65B4">
      <w:pPr>
        <w:widowControl w:val="0"/>
        <w:numPr>
          <w:ilvl w:val="2"/>
          <w:numId w:val="3"/>
        </w:numPr>
        <w:tabs>
          <w:tab w:val="left" w:pos="1130"/>
        </w:tabs>
        <w:autoSpaceDE w:val="0"/>
        <w:autoSpaceDN w:val="0"/>
        <w:spacing w:before="120" w:after="200" w:line="276" w:lineRule="auto"/>
        <w:ind w:hanging="25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restabelecimento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emergencial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serviços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básicos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essenciais;</w:t>
      </w:r>
    </w:p>
    <w:p w:rsidR="00A50296" w:rsidRPr="00A50296" w:rsidRDefault="00A50296" w:rsidP="009A65B4">
      <w:pPr>
        <w:widowControl w:val="0"/>
        <w:numPr>
          <w:ilvl w:val="2"/>
          <w:numId w:val="3"/>
        </w:numPr>
        <w:tabs>
          <w:tab w:val="left" w:pos="1129"/>
        </w:tabs>
        <w:autoSpaceDE w:val="0"/>
        <w:autoSpaceDN w:val="0"/>
        <w:spacing w:before="121" w:after="200" w:line="276" w:lineRule="auto"/>
        <w:ind w:left="1129" w:hanging="25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outros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serviços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terceiros;</w:t>
      </w:r>
    </w:p>
    <w:p w:rsidR="00A50296" w:rsidRPr="00A50296" w:rsidRDefault="00A50296" w:rsidP="009A65B4">
      <w:pPr>
        <w:widowControl w:val="0"/>
        <w:numPr>
          <w:ilvl w:val="2"/>
          <w:numId w:val="3"/>
        </w:numPr>
        <w:tabs>
          <w:tab w:val="left" w:pos="1129"/>
        </w:tabs>
        <w:autoSpaceDE w:val="0"/>
        <w:autoSpaceDN w:val="0"/>
        <w:spacing w:before="120" w:after="200" w:line="276" w:lineRule="auto"/>
        <w:ind w:left="1129" w:hanging="25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transportes;</w:t>
      </w:r>
    </w:p>
    <w:p w:rsidR="00A50296" w:rsidRPr="00A50296" w:rsidRDefault="00A50296" w:rsidP="009A65B4">
      <w:pPr>
        <w:widowControl w:val="0"/>
        <w:numPr>
          <w:ilvl w:val="2"/>
          <w:numId w:val="3"/>
        </w:numPr>
        <w:tabs>
          <w:tab w:val="left" w:pos="1150"/>
        </w:tabs>
        <w:autoSpaceDE w:val="0"/>
        <w:autoSpaceDN w:val="0"/>
        <w:spacing w:before="120" w:after="200" w:line="276" w:lineRule="auto"/>
        <w:ind w:left="871" w:right="137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a desobstrução desmonte de estruturas definitivamente danificadas e remoção de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escombros;</w:t>
      </w:r>
    </w:p>
    <w:p w:rsidR="00A50296" w:rsidRPr="00A50296" w:rsidRDefault="00A50296" w:rsidP="009A65B4">
      <w:pPr>
        <w:widowControl w:val="0"/>
        <w:tabs>
          <w:tab w:val="left" w:pos="1150"/>
        </w:tabs>
        <w:autoSpaceDE w:val="0"/>
        <w:autoSpaceDN w:val="0"/>
        <w:spacing w:before="120"/>
        <w:ind w:right="137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58"/>
        </w:tabs>
        <w:autoSpaceDE w:val="0"/>
        <w:autoSpaceDN w:val="0"/>
        <w:spacing w:after="200" w:line="276" w:lineRule="auto"/>
        <w:ind w:left="588" w:right="13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reembolso de despesas efetuadas por entidades públicas ou privadas prestadoras de serviços e socorros;</w:t>
      </w:r>
    </w:p>
    <w:p w:rsidR="00A50296" w:rsidRPr="00A50296" w:rsidRDefault="00A50296" w:rsidP="009A65B4">
      <w:pPr>
        <w:widowControl w:val="0"/>
        <w:numPr>
          <w:ilvl w:val="1"/>
          <w:numId w:val="3"/>
        </w:numPr>
        <w:tabs>
          <w:tab w:val="left" w:pos="857"/>
        </w:tabs>
        <w:autoSpaceDE w:val="0"/>
        <w:autoSpaceDN w:val="0"/>
        <w:spacing w:before="120" w:after="200" w:line="276" w:lineRule="auto"/>
        <w:ind w:left="426" w:right="134" w:hanging="42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pagamento de servidor público ou vencimentos de servidor contratado por prazo determinado para atender necessidade temporária de excepcional interesse público vinculada à situação de emergência e estado de calamidade pública, assim declarada pelo Poder Executivo Municipal.</w:t>
      </w:r>
    </w:p>
    <w:p w:rsidR="00A50296" w:rsidRPr="00A50296" w:rsidRDefault="00A50296" w:rsidP="009A65B4">
      <w:pPr>
        <w:widowControl w:val="0"/>
        <w:autoSpaceDE w:val="0"/>
        <w:autoSpaceDN w:val="0"/>
        <w:spacing w:before="24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ind w:right="114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Seção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II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Supervisão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Controle</w:t>
      </w:r>
    </w:p>
    <w:p w:rsidR="00A50296" w:rsidRPr="00A50296" w:rsidRDefault="00A50296" w:rsidP="009A65B4">
      <w:pPr>
        <w:widowControl w:val="0"/>
        <w:autoSpaceDE w:val="0"/>
        <w:autoSpaceDN w:val="0"/>
        <w:spacing w:before="241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ind w:right="133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15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O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FUMDEC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é vinculado ao Órgão Municipal de Defesa Civil e será por este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administrado.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16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 estado de calamidade pública e a situação de emergência, observados os critérios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estabelecidos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pelo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Sistema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Nacional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 Defesa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Civil,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serão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declarados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por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decreto do Poder Executivo.</w:t>
      </w:r>
    </w:p>
    <w:p w:rsidR="00A50296" w:rsidRPr="00A50296" w:rsidRDefault="00A50296" w:rsidP="009A65B4">
      <w:pPr>
        <w:spacing w:before="125" w:after="200" w:line="276" w:lineRule="auto"/>
        <w:ind w:right="1144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lastRenderedPageBreak/>
        <w:t>CAPÍTULO</w:t>
      </w:r>
      <w:r w:rsidRPr="00A50296">
        <w:rPr>
          <w:rFonts w:asciiTheme="minorHAnsi" w:eastAsiaTheme="minorEastAsia" w:hAnsiTheme="minorHAnsi" w:cstheme="minorHAnsi"/>
          <w:b/>
          <w:spacing w:val="-2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pacing w:val="-5"/>
          <w:sz w:val="22"/>
          <w:szCs w:val="22"/>
        </w:rPr>
        <w:t>III</w:t>
      </w:r>
    </w:p>
    <w:p w:rsidR="00A50296" w:rsidRPr="00A50296" w:rsidRDefault="00A50296" w:rsidP="009A65B4">
      <w:pPr>
        <w:spacing w:before="120" w:after="200" w:line="276" w:lineRule="auto"/>
        <w:ind w:right="1144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DO</w:t>
      </w:r>
      <w:r w:rsidRPr="00A50296">
        <w:rPr>
          <w:rFonts w:asciiTheme="minorHAnsi" w:eastAsiaTheme="minorEastAsia" w:hAnsiTheme="minorHAnsi" w:cstheme="minorHAnsi"/>
          <w:b/>
          <w:spacing w:val="-2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CONSELHO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MUNICIPAL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>DE</w:t>
      </w:r>
      <w:r w:rsidRPr="00A50296">
        <w:rPr>
          <w:rFonts w:asciiTheme="minorHAnsi" w:eastAsiaTheme="minorEastAsia" w:hAnsiTheme="minorHAnsi" w:cstheme="minorHAnsi"/>
          <w:b/>
          <w:spacing w:val="-1"/>
          <w:sz w:val="22"/>
          <w:szCs w:val="22"/>
        </w:rPr>
        <w:t xml:space="preserve"> </w:t>
      </w:r>
      <w:r w:rsidRPr="00A50296">
        <w:rPr>
          <w:rFonts w:asciiTheme="minorHAnsi" w:eastAsiaTheme="minorEastAsia" w:hAnsiTheme="minorHAnsi" w:cstheme="minorHAnsi"/>
          <w:b/>
          <w:sz w:val="22"/>
          <w:szCs w:val="22"/>
        </w:rPr>
        <w:t xml:space="preserve">DEFESA </w:t>
      </w:r>
      <w:r w:rsidRPr="00A50296">
        <w:rPr>
          <w:rFonts w:asciiTheme="minorHAnsi" w:eastAsiaTheme="minorEastAsia" w:hAnsiTheme="minorHAnsi" w:cstheme="minorHAnsi"/>
          <w:b/>
          <w:spacing w:val="-2"/>
          <w:sz w:val="22"/>
          <w:szCs w:val="22"/>
        </w:rPr>
        <w:t>CIVIL</w:t>
      </w:r>
    </w:p>
    <w:p w:rsidR="00A50296" w:rsidRPr="00A50296" w:rsidRDefault="00A50296" w:rsidP="009A65B4">
      <w:pPr>
        <w:widowControl w:val="0"/>
        <w:autoSpaceDE w:val="0"/>
        <w:autoSpaceDN w:val="0"/>
        <w:spacing w:before="235"/>
        <w:jc w:val="both"/>
        <w:rPr>
          <w:rFonts w:asciiTheme="minorHAnsi" w:hAnsiTheme="minorHAnsi" w:cstheme="minorHAnsi"/>
          <w:b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autoSpaceDE w:val="0"/>
        <w:autoSpaceDN w:val="0"/>
        <w:ind w:right="13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17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Cria o Conselho Municipal de Defesa Civil -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COMUDEC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, órgão consultivo e de participação comunitária na Administração Municipal, integrante do Sistema Municipal de Defesa Civil, vinculado ao Gabinete do Prefeito, com a finalidade de propor, deliberar, fiscalizar e supervisionar as políticas públicas de Defesa Civil, bem como, deliberar e fiscalizar sobre a aplicação dos recursos do Fundo Municipal de Defesa Civil de Taquari- </w:t>
      </w:r>
      <w:r w:rsidRPr="00A50296">
        <w:rPr>
          <w:rFonts w:asciiTheme="minorHAnsi" w:hAnsiTheme="minorHAnsi" w:cstheme="minorHAnsi"/>
          <w:b/>
          <w:spacing w:val="-2"/>
          <w:sz w:val="22"/>
          <w:szCs w:val="22"/>
          <w:lang w:val="pt-PT" w:eastAsia="en-US"/>
        </w:rPr>
        <w:t>FUMDEC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Art.</w:t>
      </w:r>
      <w:r w:rsidRPr="00A50296">
        <w:rPr>
          <w:rFonts w:asciiTheme="minorHAnsi" w:hAnsiTheme="minorHAnsi" w:cstheme="minorHAnsi"/>
          <w:b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18</w:t>
      </w:r>
      <w:r w:rsidRPr="00A50296">
        <w:rPr>
          <w:rFonts w:asciiTheme="minorHAnsi" w:hAnsiTheme="minorHAnsi" w:cstheme="minorHAnsi"/>
          <w:b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Compete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Conselho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Municipal 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Defesa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Civil:</w:t>
      </w:r>
    </w:p>
    <w:p w:rsidR="00A50296" w:rsidRPr="00A50296" w:rsidRDefault="00A50296" w:rsidP="009A65B4">
      <w:pPr>
        <w:widowControl w:val="0"/>
        <w:numPr>
          <w:ilvl w:val="0"/>
          <w:numId w:val="2"/>
        </w:numPr>
        <w:tabs>
          <w:tab w:val="left" w:pos="498"/>
        </w:tabs>
        <w:autoSpaceDE w:val="0"/>
        <w:autoSpaceDN w:val="0"/>
        <w:spacing w:before="120" w:after="200" w:line="276" w:lineRule="auto"/>
        <w:ind w:right="133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 estabelecer diretrizes a serem observadas na elaboração e execução dos programas, planos e ações de Defesa Civil;</w:t>
      </w:r>
    </w:p>
    <w:p w:rsidR="00A50296" w:rsidRPr="00A50296" w:rsidRDefault="00A50296" w:rsidP="009A65B4">
      <w:pPr>
        <w:widowControl w:val="0"/>
        <w:numPr>
          <w:ilvl w:val="0"/>
          <w:numId w:val="2"/>
        </w:numPr>
        <w:tabs>
          <w:tab w:val="left" w:pos="632"/>
        </w:tabs>
        <w:autoSpaceDE w:val="0"/>
        <w:autoSpaceDN w:val="0"/>
        <w:spacing w:before="120" w:after="200" w:line="276" w:lineRule="auto"/>
        <w:ind w:right="13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– deliberar sobre políticas, programas, planos e ações referentes à Defesa Civil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Municipal;</w:t>
      </w:r>
    </w:p>
    <w:p w:rsidR="00A50296" w:rsidRPr="00A50296" w:rsidRDefault="00A50296" w:rsidP="009A65B4">
      <w:pPr>
        <w:widowControl w:val="0"/>
        <w:numPr>
          <w:ilvl w:val="0"/>
          <w:numId w:val="2"/>
        </w:numPr>
        <w:tabs>
          <w:tab w:val="left" w:pos="664"/>
        </w:tabs>
        <w:autoSpaceDE w:val="0"/>
        <w:autoSpaceDN w:val="0"/>
        <w:spacing w:before="121" w:after="200" w:line="276" w:lineRule="auto"/>
        <w:ind w:right="13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reunir-se a mediante a convocação do seu Presidente, do Coordenador Municipal de Defesa Civil ou do Prefeito Municipal, ou ainda por decisão da maioria absoluta do conselho, devendo a convocação ser feita com no mínimo, 24 horas de antecedência;</w:t>
      </w:r>
    </w:p>
    <w:p w:rsidR="00A50296" w:rsidRPr="00A50296" w:rsidRDefault="00A50296" w:rsidP="009A65B4">
      <w:pPr>
        <w:widowControl w:val="0"/>
        <w:numPr>
          <w:ilvl w:val="0"/>
          <w:numId w:val="2"/>
        </w:numPr>
        <w:tabs>
          <w:tab w:val="left" w:pos="697"/>
        </w:tabs>
        <w:autoSpaceDE w:val="0"/>
        <w:autoSpaceDN w:val="0"/>
        <w:spacing w:before="120" w:after="200" w:line="276" w:lineRule="auto"/>
        <w:ind w:right="13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examinar e supervisionar a pauta das temáticas de Defesa Civil no município, confeccionando o plano de aplicação dos recursos;</w:t>
      </w:r>
    </w:p>
    <w:p w:rsidR="00A50296" w:rsidRPr="00A50296" w:rsidRDefault="00A50296" w:rsidP="009A65B4">
      <w:pPr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before="120" w:after="200" w:line="276" w:lineRule="auto"/>
        <w:ind w:right="14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propor a destinação de recursos orçamentários ou de outras fontes, internas ou externas, para atender os programas de Defesa Civil;</w:t>
      </w:r>
    </w:p>
    <w:p w:rsidR="00A50296" w:rsidRPr="00A50296" w:rsidRDefault="00A50296" w:rsidP="009A65B4">
      <w:pPr>
        <w:widowControl w:val="0"/>
        <w:numPr>
          <w:ilvl w:val="0"/>
          <w:numId w:val="2"/>
        </w:numPr>
        <w:tabs>
          <w:tab w:val="left" w:pos="634"/>
        </w:tabs>
        <w:autoSpaceDE w:val="0"/>
        <w:autoSpaceDN w:val="0"/>
        <w:spacing w:before="120" w:after="200" w:line="276" w:lineRule="auto"/>
        <w:ind w:right="131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- fiscalizar a realização de obras e ações de prevenção, assim como analisar a prestação de contas do Fundo Municipal de Defesa Civil de Ernestina -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FUMDEC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, verificando sua compatibilidade com o Plano de Aplicação;</w:t>
      </w:r>
    </w:p>
    <w:p w:rsidR="00A50296" w:rsidRPr="00A50296" w:rsidRDefault="00A50296" w:rsidP="009A65B4">
      <w:pPr>
        <w:widowControl w:val="0"/>
        <w:numPr>
          <w:ilvl w:val="0"/>
          <w:numId w:val="2"/>
        </w:numPr>
        <w:tabs>
          <w:tab w:val="left" w:pos="744"/>
        </w:tabs>
        <w:autoSpaceDE w:val="0"/>
        <w:autoSpaceDN w:val="0"/>
        <w:spacing w:after="200" w:line="276" w:lineRule="auto"/>
        <w:ind w:right="135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elaborar o seu regimento interno submetendo ao Prefeito Municipal que o instituirá por decreto;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Parágrafo</w:t>
      </w:r>
      <w:r w:rsidRPr="00A50296">
        <w:rPr>
          <w:rFonts w:asciiTheme="minorHAnsi" w:hAnsiTheme="minorHAnsi" w:cstheme="minorHAnsi"/>
          <w:b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Único</w:t>
      </w:r>
      <w:r w:rsidRPr="00A50296">
        <w:rPr>
          <w:rFonts w:asciiTheme="minorHAnsi" w:hAnsiTheme="minorHAnsi" w:cstheme="minorHAnsi"/>
          <w:b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Compete,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ainda,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ao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COMUDEC</w:t>
      </w:r>
      <w:r w:rsidRPr="00A50296">
        <w:rPr>
          <w:rFonts w:asciiTheme="minorHAnsi" w:hAnsiTheme="minorHAnsi" w:cstheme="minorHAnsi"/>
          <w:b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supervisão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financeira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do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FUMDEC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– Fundo Municipal de Defesa Civil de Ernestina, nela compreendidas a elaboração de cronograma financeiro, a elaboração de sua proposta orçamentária anual, a definição sobre a forma de aplicação das disponibilidades transitórias de caixa e a análise da prestação de contas e demonstrativos financeiros do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FUMDEC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2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19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O Conselho Municipal de Defesa Civil –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COMUDEC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compõe-se de 10(dez) membros titulares e 09(nove) suplentes sendo que o Coordenador, não possuirá suplente, assim distribuídos:</w:t>
      </w:r>
    </w:p>
    <w:p w:rsidR="00A50296" w:rsidRPr="00A50296" w:rsidRDefault="00A50296" w:rsidP="009A65B4">
      <w:pPr>
        <w:widowControl w:val="0"/>
        <w:numPr>
          <w:ilvl w:val="0"/>
          <w:numId w:val="1"/>
        </w:numPr>
        <w:tabs>
          <w:tab w:val="left" w:pos="458"/>
        </w:tabs>
        <w:autoSpaceDE w:val="0"/>
        <w:autoSpaceDN w:val="0"/>
        <w:spacing w:before="121" w:after="200" w:line="276" w:lineRule="auto"/>
        <w:ind w:hanging="153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05(cinco)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representantes do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Poder Executivo,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saber:</w:t>
      </w:r>
    </w:p>
    <w:p w:rsidR="00A50296" w:rsidRPr="00A50296" w:rsidRDefault="00A50296" w:rsidP="009A65B4">
      <w:pPr>
        <w:widowControl w:val="0"/>
        <w:numPr>
          <w:ilvl w:val="1"/>
          <w:numId w:val="1"/>
        </w:numPr>
        <w:tabs>
          <w:tab w:val="left" w:pos="563"/>
        </w:tabs>
        <w:autoSpaceDE w:val="0"/>
        <w:autoSpaceDN w:val="0"/>
        <w:spacing w:before="120" w:after="200" w:line="276" w:lineRule="auto"/>
        <w:ind w:left="563" w:hanging="25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01(um)</w:t>
      </w:r>
      <w:r w:rsidRPr="00A50296">
        <w:rPr>
          <w:rFonts w:asciiTheme="minorHAnsi" w:hAnsiTheme="minorHAnsi" w:cstheme="minorHAnsi"/>
          <w:spacing w:val="-5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representante da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Secretaria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Municipal</w:t>
      </w:r>
      <w:r w:rsidRPr="00A50296">
        <w:rPr>
          <w:rFonts w:asciiTheme="minorHAnsi" w:hAnsiTheme="minorHAnsi" w:cstheme="minorHAnsi"/>
          <w:spacing w:val="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Obras e Viação;</w:t>
      </w:r>
    </w:p>
    <w:p w:rsidR="00A50296" w:rsidRPr="00A50296" w:rsidRDefault="00A50296" w:rsidP="009A65B4">
      <w:pPr>
        <w:widowControl w:val="0"/>
        <w:numPr>
          <w:ilvl w:val="1"/>
          <w:numId w:val="1"/>
        </w:numPr>
        <w:tabs>
          <w:tab w:val="left" w:pos="577"/>
        </w:tabs>
        <w:autoSpaceDE w:val="0"/>
        <w:autoSpaceDN w:val="0"/>
        <w:spacing w:before="120" w:after="200" w:line="276" w:lineRule="auto"/>
        <w:ind w:left="577" w:hanging="27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lastRenderedPageBreak/>
        <w:t>01(um)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representante da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Secretaria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Municipal</w:t>
      </w:r>
      <w:r w:rsidRPr="00A50296">
        <w:rPr>
          <w:rFonts w:asciiTheme="minorHAnsi" w:hAnsiTheme="minorHAnsi" w:cstheme="minorHAnsi"/>
          <w:spacing w:val="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Saúde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;</w:t>
      </w:r>
    </w:p>
    <w:p w:rsidR="00A50296" w:rsidRPr="00A50296" w:rsidRDefault="00A50296" w:rsidP="009A65B4">
      <w:pPr>
        <w:widowControl w:val="0"/>
        <w:numPr>
          <w:ilvl w:val="1"/>
          <w:numId w:val="1"/>
        </w:numPr>
        <w:tabs>
          <w:tab w:val="left" w:pos="549"/>
        </w:tabs>
        <w:autoSpaceDE w:val="0"/>
        <w:autoSpaceDN w:val="0"/>
        <w:spacing w:before="120" w:after="200" w:line="276" w:lineRule="auto"/>
        <w:ind w:left="549" w:hanging="24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01(um)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representante da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Secretaria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Municipal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Agricultura;</w:t>
      </w:r>
    </w:p>
    <w:p w:rsidR="00A50296" w:rsidRPr="00A50296" w:rsidRDefault="00A50296" w:rsidP="009A65B4">
      <w:pPr>
        <w:widowControl w:val="0"/>
        <w:numPr>
          <w:ilvl w:val="1"/>
          <w:numId w:val="1"/>
        </w:numPr>
        <w:tabs>
          <w:tab w:val="left" w:pos="577"/>
        </w:tabs>
        <w:autoSpaceDE w:val="0"/>
        <w:autoSpaceDN w:val="0"/>
        <w:spacing w:before="120" w:after="200" w:line="276" w:lineRule="auto"/>
        <w:ind w:left="577" w:hanging="27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01(um)</w:t>
      </w:r>
      <w:r w:rsidRPr="00A50296">
        <w:rPr>
          <w:rFonts w:asciiTheme="minorHAnsi" w:hAnsiTheme="minorHAnsi" w:cstheme="minorHAnsi"/>
          <w:spacing w:val="-5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representante da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Secretaria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Municipal da Educação, Cultura, Desporto e Turismo;</w:t>
      </w:r>
    </w:p>
    <w:p w:rsidR="00A50296" w:rsidRPr="00A50296" w:rsidRDefault="00A50296" w:rsidP="009A65B4">
      <w:pPr>
        <w:widowControl w:val="0"/>
        <w:numPr>
          <w:ilvl w:val="1"/>
          <w:numId w:val="1"/>
        </w:numPr>
        <w:tabs>
          <w:tab w:val="left" w:pos="549"/>
        </w:tabs>
        <w:autoSpaceDE w:val="0"/>
        <w:autoSpaceDN w:val="0"/>
        <w:spacing w:before="120" w:after="200" w:line="276" w:lineRule="auto"/>
        <w:ind w:left="549" w:hanging="24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01(um)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representante da Secretaria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Assistência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Social.</w:t>
      </w:r>
    </w:p>
    <w:p w:rsidR="00A50296" w:rsidRPr="00A50296" w:rsidRDefault="00A50296" w:rsidP="009A65B4">
      <w:pPr>
        <w:widowControl w:val="0"/>
        <w:autoSpaceDE w:val="0"/>
        <w:autoSpaceDN w:val="0"/>
        <w:spacing w:before="24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after="200" w:line="276" w:lineRule="auto"/>
        <w:ind w:left="551" w:hanging="24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04(quatro)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representantes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da Sociedade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Civil,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saber:</w:t>
      </w:r>
    </w:p>
    <w:p w:rsidR="00A50296" w:rsidRPr="00A50296" w:rsidRDefault="00A50296" w:rsidP="009A65B4">
      <w:pPr>
        <w:widowControl w:val="0"/>
        <w:numPr>
          <w:ilvl w:val="1"/>
          <w:numId w:val="1"/>
        </w:numPr>
        <w:tabs>
          <w:tab w:val="left" w:pos="563"/>
        </w:tabs>
        <w:autoSpaceDE w:val="0"/>
        <w:autoSpaceDN w:val="0"/>
        <w:spacing w:before="120" w:after="200" w:line="276" w:lineRule="auto"/>
        <w:ind w:left="563" w:hanging="25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01(um)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representante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 escritório municipal da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EMATER/RS-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ASCAR;</w:t>
      </w:r>
    </w:p>
    <w:p w:rsidR="00A50296" w:rsidRPr="00A50296" w:rsidRDefault="00A50296" w:rsidP="009A65B4">
      <w:pPr>
        <w:widowControl w:val="0"/>
        <w:numPr>
          <w:ilvl w:val="1"/>
          <w:numId w:val="1"/>
        </w:numPr>
        <w:tabs>
          <w:tab w:val="left" w:pos="577"/>
        </w:tabs>
        <w:autoSpaceDE w:val="0"/>
        <w:autoSpaceDN w:val="0"/>
        <w:spacing w:before="120" w:after="200" w:line="276" w:lineRule="auto"/>
        <w:ind w:left="577" w:hanging="27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01(um)</w:t>
      </w:r>
      <w:r w:rsidRPr="00A50296">
        <w:rPr>
          <w:rFonts w:asciiTheme="minorHAnsi" w:hAnsiTheme="minorHAnsi" w:cstheme="minorHAnsi"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representante da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Associação Comercial e Industrial de Ernestina;</w:t>
      </w:r>
    </w:p>
    <w:p w:rsidR="00A50296" w:rsidRPr="00A50296" w:rsidRDefault="00A50296" w:rsidP="009A65B4">
      <w:pPr>
        <w:widowControl w:val="0"/>
        <w:numPr>
          <w:ilvl w:val="1"/>
          <w:numId w:val="1"/>
        </w:numPr>
        <w:tabs>
          <w:tab w:val="left" w:pos="549"/>
        </w:tabs>
        <w:autoSpaceDE w:val="0"/>
        <w:autoSpaceDN w:val="0"/>
        <w:spacing w:before="120" w:after="200" w:line="276" w:lineRule="auto"/>
        <w:ind w:left="549" w:hanging="24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01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(um)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representante da Associação dos Universitários de Ernestina;</w:t>
      </w:r>
    </w:p>
    <w:p w:rsidR="00A50296" w:rsidRPr="00A50296" w:rsidRDefault="00A50296" w:rsidP="009A65B4">
      <w:pPr>
        <w:widowControl w:val="0"/>
        <w:numPr>
          <w:ilvl w:val="1"/>
          <w:numId w:val="1"/>
        </w:numPr>
        <w:tabs>
          <w:tab w:val="left" w:pos="577"/>
        </w:tabs>
        <w:autoSpaceDE w:val="0"/>
        <w:autoSpaceDN w:val="0"/>
        <w:spacing w:before="120" w:after="200" w:line="276" w:lineRule="auto"/>
        <w:ind w:left="577" w:hanging="27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01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(um)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representante do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Sindicato dos Trabalhadores Rurais de Ernestina.</w:t>
      </w:r>
    </w:p>
    <w:p w:rsidR="00A50296" w:rsidRPr="00A50296" w:rsidRDefault="00A50296" w:rsidP="009A65B4">
      <w:pPr>
        <w:widowControl w:val="0"/>
        <w:autoSpaceDE w:val="0"/>
        <w:autoSpaceDN w:val="0"/>
        <w:spacing w:before="24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:rsidR="00A50296" w:rsidRPr="00A50296" w:rsidRDefault="00A50296" w:rsidP="009A65B4">
      <w:pPr>
        <w:widowControl w:val="0"/>
        <w:numPr>
          <w:ilvl w:val="0"/>
          <w:numId w:val="1"/>
        </w:numPr>
        <w:tabs>
          <w:tab w:val="left" w:pos="645"/>
        </w:tabs>
        <w:autoSpaceDE w:val="0"/>
        <w:autoSpaceDN w:val="0"/>
        <w:spacing w:after="200" w:line="276" w:lineRule="auto"/>
        <w:ind w:left="645" w:hanging="34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–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01(um)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Coordenador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Municipal de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Defesa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Civil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2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§ 1°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Os Conselheiros representantes do Poder Executivo, com exceção do Coordenador Municipal de Defesa Civil, serão nomeados pelo Prefeito para um mandato de 02 (dois) anos, admitida recondução.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5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§ 2°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- Os Conselheiros representantes da Sociedade Civil serão nomeados pelo Prefeito para um mandato de 03 (três) anos, admitida recondução.</w:t>
      </w:r>
    </w:p>
    <w:p w:rsidR="00A50296" w:rsidRPr="00A50296" w:rsidRDefault="00A50296" w:rsidP="009A65B4">
      <w:pPr>
        <w:widowControl w:val="0"/>
        <w:autoSpaceDE w:val="0"/>
        <w:autoSpaceDN w:val="0"/>
        <w:spacing w:before="121"/>
        <w:ind w:right="137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§ 3°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- O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COMUDEC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é presidido por um dos seus integrantes, eleito dentre os seus pares, para mandato de 1 (um) ano, permitida uma única recondução por igual período.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7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20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O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COMUDEC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poderá instituir câmaras temáticas permanentes ou grupos de trabalho, de caráter temporário, para estudar e propor ações específicas.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Art.</w:t>
      </w:r>
      <w:r w:rsidRPr="00A50296">
        <w:rPr>
          <w:rFonts w:asciiTheme="minorHAnsi" w:hAnsiTheme="minorHAnsi" w:cstheme="minorHAnsi"/>
          <w:b/>
          <w:spacing w:val="-4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21 </w:t>
      </w:r>
      <w:r w:rsidRPr="00A50296">
        <w:rPr>
          <w:rFonts w:asciiTheme="minorHAnsi" w:hAnsiTheme="minorHAnsi" w:cstheme="minorHAnsi"/>
          <w:b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Conselheiros</w:t>
      </w:r>
      <w:r w:rsidRPr="00A50296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suplentes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substituirão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titulares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nos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seus</w:t>
      </w:r>
      <w:r w:rsidRPr="00A50296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impedimentos.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7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22 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Os membros do Conselho não receberão qualquer tipo de remuneração pelo desempenho dessa função que será considerada de relevante interesse público.</w:t>
      </w:r>
    </w:p>
    <w:p w:rsidR="00A50296" w:rsidRPr="00A50296" w:rsidRDefault="00A50296" w:rsidP="009A65B4">
      <w:pPr>
        <w:widowControl w:val="0"/>
        <w:autoSpaceDE w:val="0"/>
        <w:autoSpaceDN w:val="0"/>
        <w:ind w:right="13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Parágrafo Único -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Na hipótese de deslocamento, quando a serviço ou representando o </w:t>
      </w: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>COMUDEC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, o município arcará com as despesas de transporte, hospedagem e 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alimentação.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9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23 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Não poderá exercer a condição de representante de entidade, efetivo ou suplente, quem for detentor de mandato eletivo.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1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24 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 Secretaria-Executiva será exercida pelo Coordenador Municipal de Defesa Civil, e seus colaboradores cabendo a estes promover o apoio logístico necessário ao funcionamento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Conselho,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arquivar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documentos e</w:t>
      </w:r>
      <w:r w:rsidRPr="00A50296">
        <w:rPr>
          <w:rFonts w:asciiTheme="minorHAnsi" w:hAnsiTheme="minorHAnsi" w:cstheme="minorHAnsi"/>
          <w:spacing w:val="-3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demais</w:t>
      </w:r>
      <w:r w:rsidRPr="00A50296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procedimentos administrativos necessários ao seu regular funcionamento.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6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25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Fica o Poder Executivo Municipal obrigado a promover a capacitação aos integrantes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lastRenderedPageBreak/>
        <w:t>do Conselho.</w:t>
      </w:r>
    </w:p>
    <w:p w:rsidR="00A50296" w:rsidRPr="00A50296" w:rsidRDefault="00A50296" w:rsidP="009A65B4">
      <w:pPr>
        <w:widowControl w:val="0"/>
        <w:autoSpaceDE w:val="0"/>
        <w:autoSpaceDN w:val="0"/>
        <w:spacing w:before="121"/>
        <w:ind w:right="132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26 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No prazo de 30 (trinta) dias, após sua instalação, o Conselho Municipal de Defesa Civil elegerá seus cargos, sendo eles Presidente, Vice-Presidente, 1º e 2º Secretários, e elaborará seu regimento interno, que deverá ser aprovado por Decreto do Chefe do Poder </w:t>
      </w:r>
      <w:r w:rsidRPr="009A65B4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>Executivo.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8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27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As despesas decorrentes da execução desta Lei correrão à conta das dotações orçamentárias específicas.</w:t>
      </w:r>
    </w:p>
    <w:p w:rsidR="00A50296" w:rsidRPr="00A50296" w:rsidRDefault="00A50296" w:rsidP="009A65B4">
      <w:pPr>
        <w:widowControl w:val="0"/>
        <w:autoSpaceDE w:val="0"/>
        <w:autoSpaceDN w:val="0"/>
        <w:spacing w:before="120"/>
        <w:ind w:right="131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A50296">
        <w:rPr>
          <w:rFonts w:asciiTheme="minorHAnsi" w:hAnsiTheme="minorHAnsi" w:cstheme="minorHAnsi"/>
          <w:b/>
          <w:sz w:val="22"/>
          <w:szCs w:val="22"/>
          <w:lang w:val="pt-PT" w:eastAsia="en-US"/>
        </w:rPr>
        <w:t xml:space="preserve">Art. 28 </w:t>
      </w:r>
      <w:r w:rsidRPr="00A50296">
        <w:rPr>
          <w:rFonts w:asciiTheme="minorHAnsi" w:hAnsiTheme="minorHAnsi" w:cstheme="minorHAnsi"/>
          <w:sz w:val="22"/>
          <w:szCs w:val="22"/>
          <w:lang w:val="pt-PT" w:eastAsia="en-US"/>
        </w:rPr>
        <w:t>Esta Lei entra em vigor a contar de sua publicação, revogando as disposições contrárias.</w:t>
      </w:r>
    </w:p>
    <w:p w:rsidR="00A50296" w:rsidRPr="00A50296" w:rsidRDefault="00A50296" w:rsidP="009A65B4">
      <w:pPr>
        <w:pStyle w:val="Recuodecorpodetexto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27DC4" w:rsidRPr="00A50296" w:rsidRDefault="00227DC4" w:rsidP="00A50296">
      <w:pPr>
        <w:pStyle w:val="Recuodecorpodetexto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27DC4" w:rsidRPr="00A50296" w:rsidRDefault="00227DC4" w:rsidP="00530182">
      <w:pPr>
        <w:pStyle w:val="Corpodetexto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7DC4" w:rsidRPr="00A50296" w:rsidRDefault="00227DC4" w:rsidP="00530182">
      <w:pPr>
        <w:ind w:firstLine="2268"/>
        <w:jc w:val="both"/>
        <w:rPr>
          <w:rFonts w:asciiTheme="minorHAnsi" w:hAnsiTheme="minorHAnsi" w:cstheme="minorHAnsi"/>
          <w:sz w:val="22"/>
          <w:szCs w:val="22"/>
        </w:rPr>
      </w:pPr>
      <w:r w:rsidRPr="00A50296">
        <w:rPr>
          <w:rFonts w:asciiTheme="minorHAnsi" w:hAnsiTheme="minorHAnsi" w:cstheme="minorHAnsi"/>
          <w:sz w:val="22"/>
          <w:szCs w:val="22"/>
        </w:rPr>
        <w:t xml:space="preserve">GABINETE DA PRESIDÊNCIA, em </w:t>
      </w:r>
      <w:r w:rsidR="00C65C66">
        <w:rPr>
          <w:rFonts w:asciiTheme="minorHAnsi" w:hAnsiTheme="minorHAnsi" w:cstheme="minorHAnsi"/>
          <w:sz w:val="22"/>
          <w:szCs w:val="22"/>
        </w:rPr>
        <w:t>19</w:t>
      </w:r>
      <w:bookmarkStart w:id="0" w:name="_GoBack"/>
      <w:bookmarkEnd w:id="0"/>
      <w:r w:rsidRPr="00A50296">
        <w:rPr>
          <w:rFonts w:asciiTheme="minorHAnsi" w:hAnsiTheme="minorHAnsi" w:cstheme="minorHAnsi"/>
          <w:sz w:val="22"/>
          <w:szCs w:val="22"/>
        </w:rPr>
        <w:t xml:space="preserve"> de </w:t>
      </w:r>
      <w:r w:rsidR="000A707C" w:rsidRPr="00A50296">
        <w:rPr>
          <w:rFonts w:asciiTheme="minorHAnsi" w:hAnsiTheme="minorHAnsi" w:cstheme="minorHAnsi"/>
          <w:sz w:val="22"/>
          <w:szCs w:val="22"/>
        </w:rPr>
        <w:t>dez</w:t>
      </w:r>
      <w:r w:rsidR="00530182" w:rsidRPr="00A50296">
        <w:rPr>
          <w:rFonts w:asciiTheme="minorHAnsi" w:hAnsiTheme="minorHAnsi" w:cstheme="minorHAnsi"/>
          <w:sz w:val="22"/>
          <w:szCs w:val="22"/>
        </w:rPr>
        <w:t>embro</w:t>
      </w:r>
      <w:r w:rsidR="003B4FED" w:rsidRPr="00A50296">
        <w:rPr>
          <w:rFonts w:asciiTheme="minorHAnsi" w:hAnsiTheme="minorHAnsi" w:cstheme="minorHAnsi"/>
          <w:sz w:val="22"/>
          <w:szCs w:val="22"/>
        </w:rPr>
        <w:t xml:space="preserve"> de 2023</w:t>
      </w:r>
      <w:r w:rsidRPr="00A50296">
        <w:rPr>
          <w:rFonts w:asciiTheme="minorHAnsi" w:hAnsiTheme="minorHAnsi" w:cstheme="minorHAnsi"/>
          <w:sz w:val="22"/>
          <w:szCs w:val="22"/>
        </w:rPr>
        <w:t>.</w:t>
      </w:r>
    </w:p>
    <w:p w:rsidR="00227DC4" w:rsidRPr="00A50296" w:rsidRDefault="00227DC4" w:rsidP="00530182">
      <w:pPr>
        <w:ind w:firstLine="2280"/>
        <w:jc w:val="both"/>
        <w:rPr>
          <w:rFonts w:asciiTheme="minorHAnsi" w:hAnsiTheme="minorHAnsi" w:cstheme="minorHAnsi"/>
          <w:sz w:val="22"/>
          <w:szCs w:val="22"/>
        </w:rPr>
      </w:pPr>
    </w:p>
    <w:p w:rsidR="00227DC4" w:rsidRPr="00A50296" w:rsidRDefault="00227DC4" w:rsidP="005301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27DC4" w:rsidRPr="00A50296" w:rsidRDefault="003B4FED" w:rsidP="00530182">
      <w:pPr>
        <w:jc w:val="center"/>
        <w:rPr>
          <w:rFonts w:asciiTheme="minorHAnsi" w:hAnsiTheme="minorHAnsi" w:cstheme="minorHAnsi"/>
          <w:sz w:val="22"/>
          <w:szCs w:val="22"/>
        </w:rPr>
      </w:pPr>
      <w:r w:rsidRPr="00A50296">
        <w:rPr>
          <w:rFonts w:asciiTheme="minorHAnsi" w:hAnsiTheme="minorHAnsi" w:cstheme="minorHAnsi"/>
          <w:sz w:val="22"/>
          <w:szCs w:val="22"/>
        </w:rPr>
        <w:t>JULIANO AREND</w:t>
      </w:r>
    </w:p>
    <w:p w:rsidR="00E60B79" w:rsidRPr="00A50296" w:rsidRDefault="00227DC4" w:rsidP="00530182">
      <w:pPr>
        <w:jc w:val="center"/>
        <w:rPr>
          <w:rFonts w:asciiTheme="minorHAnsi" w:hAnsiTheme="minorHAnsi" w:cstheme="minorHAnsi"/>
          <w:sz w:val="22"/>
          <w:szCs w:val="22"/>
        </w:rPr>
      </w:pPr>
      <w:r w:rsidRPr="00A50296">
        <w:rPr>
          <w:rFonts w:asciiTheme="minorHAnsi" w:hAnsiTheme="minorHAnsi" w:cstheme="minorHAnsi"/>
          <w:sz w:val="22"/>
          <w:szCs w:val="22"/>
        </w:rPr>
        <w:t>Presidente</w:t>
      </w:r>
    </w:p>
    <w:sectPr w:rsidR="00E60B79" w:rsidRPr="00A50296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5BA1"/>
    <w:multiLevelType w:val="hybridMultilevel"/>
    <w:tmpl w:val="D73E038A"/>
    <w:lvl w:ilvl="0" w:tplc="FFFFFFFF">
      <w:start w:val="1"/>
      <w:numFmt w:val="upperRoman"/>
      <w:lvlText w:val="%1"/>
      <w:lvlJc w:val="left"/>
      <w:pPr>
        <w:ind w:left="305" w:hanging="1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92" w:hanging="15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85" w:hanging="15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77" w:hanging="15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70" w:hanging="15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63" w:hanging="15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55" w:hanging="15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48" w:hanging="15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41" w:hanging="156"/>
      </w:pPr>
      <w:rPr>
        <w:rFonts w:hint="default"/>
        <w:lang w:val="pt-PT" w:eastAsia="en-US" w:bidi="ar-SA"/>
      </w:rPr>
    </w:lvl>
  </w:abstractNum>
  <w:abstractNum w:abstractNumId="1" w15:restartNumberingAfterBreak="0">
    <w:nsid w:val="13EE480F"/>
    <w:multiLevelType w:val="hybridMultilevel"/>
    <w:tmpl w:val="4BDE00B0"/>
    <w:lvl w:ilvl="0" w:tplc="FFFFFFFF">
      <w:start w:val="1"/>
      <w:numFmt w:val="upperRoman"/>
      <w:lvlText w:val="%1"/>
      <w:lvlJc w:val="left"/>
      <w:pPr>
        <w:ind w:left="458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336" w:hanging="15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13" w:hanging="15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89" w:hanging="15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66" w:hanging="15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43" w:hanging="15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19" w:hanging="15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96" w:hanging="15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73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1F647834"/>
    <w:multiLevelType w:val="hybridMultilevel"/>
    <w:tmpl w:val="7B96C0B2"/>
    <w:lvl w:ilvl="0" w:tplc="FFFFFFFF">
      <w:start w:val="1"/>
      <w:numFmt w:val="upperRoman"/>
      <w:lvlText w:val="%1"/>
      <w:lvlJc w:val="left"/>
      <w:pPr>
        <w:ind w:left="458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336" w:hanging="15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13" w:hanging="15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89" w:hanging="15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66" w:hanging="15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43" w:hanging="15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19" w:hanging="15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96" w:hanging="15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73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20A3520E"/>
    <w:multiLevelType w:val="hybridMultilevel"/>
    <w:tmpl w:val="40C40530"/>
    <w:lvl w:ilvl="0" w:tplc="FFFFFFFF">
      <w:start w:val="1"/>
      <w:numFmt w:val="upperRoman"/>
      <w:lvlText w:val="%1"/>
      <w:lvlJc w:val="left"/>
      <w:pPr>
        <w:ind w:left="458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564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522" w:hanging="2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485" w:hanging="2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448" w:hanging="2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11" w:hanging="2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74" w:hanging="2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37" w:hanging="2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00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33A872F5"/>
    <w:multiLevelType w:val="hybridMultilevel"/>
    <w:tmpl w:val="CBB68A50"/>
    <w:lvl w:ilvl="0" w:tplc="FFFFFFFF">
      <w:start w:val="1"/>
      <w:numFmt w:val="upperRoman"/>
      <w:lvlText w:val="%1"/>
      <w:lvlJc w:val="left"/>
      <w:pPr>
        <w:ind w:left="305" w:hanging="1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92" w:hanging="19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85" w:hanging="19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77" w:hanging="19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70" w:hanging="19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63" w:hanging="19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55" w:hanging="19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48" w:hanging="19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41" w:hanging="195"/>
      </w:pPr>
      <w:rPr>
        <w:rFonts w:hint="default"/>
        <w:lang w:val="pt-PT" w:eastAsia="en-US" w:bidi="ar-SA"/>
      </w:rPr>
    </w:lvl>
  </w:abstractNum>
  <w:abstractNum w:abstractNumId="5" w15:restartNumberingAfterBreak="0">
    <w:nsid w:val="37341897"/>
    <w:multiLevelType w:val="multilevel"/>
    <w:tmpl w:val="7A73C8E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  <w:b/>
        <w:bCs/>
        <w:sz w:val="24"/>
        <w:szCs w:val="24"/>
        <w:u w:val="single"/>
      </w:rPr>
    </w:lvl>
    <w:lvl w:ilvl="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4DDD6696"/>
    <w:multiLevelType w:val="hybridMultilevel"/>
    <w:tmpl w:val="97424CFE"/>
    <w:lvl w:ilvl="0" w:tplc="FFFFFFFF">
      <w:start w:val="1"/>
      <w:numFmt w:val="upperRoman"/>
      <w:lvlText w:val="%1"/>
      <w:lvlJc w:val="left"/>
      <w:pPr>
        <w:ind w:left="458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336" w:hanging="15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13" w:hanging="15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89" w:hanging="15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66" w:hanging="15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43" w:hanging="15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19" w:hanging="15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96" w:hanging="15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73" w:hanging="154"/>
      </w:pPr>
      <w:rPr>
        <w:rFonts w:hint="default"/>
        <w:lang w:val="pt-PT" w:eastAsia="en-US" w:bidi="ar-SA"/>
      </w:rPr>
    </w:lvl>
  </w:abstractNum>
  <w:abstractNum w:abstractNumId="7" w15:restartNumberingAfterBreak="0">
    <w:nsid w:val="4F537717"/>
    <w:multiLevelType w:val="hybridMultilevel"/>
    <w:tmpl w:val="57FCB930"/>
    <w:lvl w:ilvl="0" w:tplc="FFFFFFFF">
      <w:start w:val="1"/>
      <w:numFmt w:val="upperRoman"/>
      <w:lvlText w:val="%1"/>
      <w:lvlJc w:val="left"/>
      <w:pPr>
        <w:ind w:left="305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84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FFFFFFF">
      <w:start w:val="1"/>
      <w:numFmt w:val="decimal"/>
      <w:lvlText w:val="%3)"/>
      <w:lvlJc w:val="left"/>
      <w:pPr>
        <w:ind w:left="113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FFFFFFFF">
      <w:numFmt w:val="bullet"/>
      <w:lvlText w:val="•"/>
      <w:lvlJc w:val="left"/>
      <w:pPr>
        <w:ind w:left="2150" w:hanging="2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161" w:hanging="2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172" w:hanging="2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183" w:hanging="2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194" w:hanging="2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04" w:hanging="260"/>
      </w:pPr>
      <w:rPr>
        <w:rFonts w:hint="default"/>
        <w:lang w:val="pt-PT" w:eastAsia="en-US" w:bidi="ar-SA"/>
      </w:rPr>
    </w:lvl>
  </w:abstractNum>
  <w:abstractNum w:abstractNumId="8" w15:restartNumberingAfterBreak="0">
    <w:nsid w:val="5520010C"/>
    <w:multiLevelType w:val="hybridMultilevel"/>
    <w:tmpl w:val="A61AD82C"/>
    <w:lvl w:ilvl="0" w:tplc="FFFFFFFF">
      <w:start w:val="1"/>
      <w:numFmt w:val="upperRoman"/>
      <w:lvlText w:val="%1"/>
      <w:lvlJc w:val="left"/>
      <w:pPr>
        <w:ind w:left="305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92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85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77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70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6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55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48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41" w:hanging="231"/>
      </w:pPr>
      <w:rPr>
        <w:rFonts w:hint="default"/>
        <w:lang w:val="pt-PT" w:eastAsia="en-US" w:bidi="ar-SA"/>
      </w:rPr>
    </w:lvl>
  </w:abstractNum>
  <w:abstractNum w:abstractNumId="9" w15:restartNumberingAfterBreak="0">
    <w:nsid w:val="56967E80"/>
    <w:multiLevelType w:val="hybridMultilevel"/>
    <w:tmpl w:val="6F6ABB0E"/>
    <w:lvl w:ilvl="0" w:tplc="FFFFFFFF">
      <w:start w:val="11"/>
      <w:numFmt w:val="upperRoman"/>
      <w:lvlText w:val="%1"/>
      <w:lvlJc w:val="left"/>
      <w:pPr>
        <w:ind w:left="305" w:hanging="3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92" w:hanging="39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85" w:hanging="39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77" w:hanging="39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70" w:hanging="39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63" w:hanging="39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55" w:hanging="39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48" w:hanging="39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41" w:hanging="392"/>
      </w:pPr>
      <w:rPr>
        <w:rFonts w:hint="default"/>
        <w:lang w:val="pt-PT" w:eastAsia="en-US" w:bidi="ar-SA"/>
      </w:rPr>
    </w:lvl>
  </w:abstractNum>
  <w:abstractNum w:abstractNumId="10" w15:restartNumberingAfterBreak="0">
    <w:nsid w:val="7E776B9A"/>
    <w:multiLevelType w:val="hybridMultilevel"/>
    <w:tmpl w:val="76946766"/>
    <w:lvl w:ilvl="0" w:tplc="FFFFFFFF">
      <w:start w:val="1"/>
      <w:numFmt w:val="upperRoman"/>
      <w:lvlText w:val="%1"/>
      <w:lvlJc w:val="left"/>
      <w:pPr>
        <w:ind w:left="458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336" w:hanging="15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13" w:hanging="15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89" w:hanging="15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66" w:hanging="15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43" w:hanging="15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19" w:hanging="15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96" w:hanging="15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73" w:hanging="15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707C"/>
    <w:rsid w:val="000B4829"/>
    <w:rsid w:val="00227DC4"/>
    <w:rsid w:val="00263034"/>
    <w:rsid w:val="00271833"/>
    <w:rsid w:val="002C3DAE"/>
    <w:rsid w:val="002F2EC6"/>
    <w:rsid w:val="003B4FED"/>
    <w:rsid w:val="00496958"/>
    <w:rsid w:val="0052008F"/>
    <w:rsid w:val="00530182"/>
    <w:rsid w:val="005521F5"/>
    <w:rsid w:val="005716EA"/>
    <w:rsid w:val="006211E2"/>
    <w:rsid w:val="006247D6"/>
    <w:rsid w:val="00662CFB"/>
    <w:rsid w:val="006A56D5"/>
    <w:rsid w:val="007164C5"/>
    <w:rsid w:val="00767E45"/>
    <w:rsid w:val="00797831"/>
    <w:rsid w:val="008019DB"/>
    <w:rsid w:val="00823B86"/>
    <w:rsid w:val="0087757D"/>
    <w:rsid w:val="008A7861"/>
    <w:rsid w:val="009055F5"/>
    <w:rsid w:val="009850C6"/>
    <w:rsid w:val="009A65B4"/>
    <w:rsid w:val="009E384C"/>
    <w:rsid w:val="00A4606D"/>
    <w:rsid w:val="00A50296"/>
    <w:rsid w:val="00A81D67"/>
    <w:rsid w:val="00B3348B"/>
    <w:rsid w:val="00B84783"/>
    <w:rsid w:val="00BD39E8"/>
    <w:rsid w:val="00BF0EC7"/>
    <w:rsid w:val="00C05279"/>
    <w:rsid w:val="00C47C9A"/>
    <w:rsid w:val="00C65C66"/>
    <w:rsid w:val="00CB2863"/>
    <w:rsid w:val="00D07CC8"/>
    <w:rsid w:val="00D267F3"/>
    <w:rsid w:val="00D347CE"/>
    <w:rsid w:val="00D35AA3"/>
    <w:rsid w:val="00D6235F"/>
    <w:rsid w:val="00F10379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7F69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A5029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A50296"/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50296"/>
  </w:style>
  <w:style w:type="paragraph" w:styleId="Ttulo">
    <w:name w:val="Title"/>
    <w:basedOn w:val="Normal"/>
    <w:link w:val="TtuloChar"/>
    <w:rsid w:val="00A50296"/>
    <w:pPr>
      <w:suppressAutoHyphens/>
      <w:overflowPunct w:val="0"/>
      <w:autoSpaceDE w:val="0"/>
      <w:autoSpaceDN w:val="0"/>
      <w:jc w:val="center"/>
      <w:textAlignment w:val="baseline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50296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Cabealho">
    <w:name w:val="header"/>
    <w:basedOn w:val="Normal"/>
    <w:link w:val="CabealhoChar"/>
    <w:rsid w:val="00A50296"/>
    <w:pPr>
      <w:tabs>
        <w:tab w:val="center" w:pos="4419"/>
        <w:tab w:val="right" w:pos="8838"/>
      </w:tabs>
      <w:suppressAutoHyphens/>
      <w:autoSpaceDN w:val="0"/>
      <w:textAlignment w:val="baseline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5029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A502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50296"/>
    <w:pPr>
      <w:widowControl w:val="0"/>
      <w:autoSpaceDE w:val="0"/>
      <w:autoSpaceDN w:val="0"/>
      <w:spacing w:before="120"/>
      <w:ind w:left="305"/>
      <w:jc w:val="both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A50296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A5029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A50296"/>
    <w:rPr>
      <w:rFonts w:eastAsiaTheme="minorEastAsia"/>
      <w:lang w:eastAsia="pt-BR"/>
    </w:rPr>
  </w:style>
  <w:style w:type="paragraph" w:customStyle="1" w:styleId="Corpodetexto21">
    <w:name w:val="Corpo de texto 21"/>
    <w:basedOn w:val="Normal"/>
    <w:rsid w:val="00A50296"/>
    <w:pPr>
      <w:suppressAutoHyphens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11</Pages>
  <Words>3071</Words>
  <Characters>16588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41</cp:revision>
  <cp:lastPrinted>2019-07-16T11:51:00Z</cp:lastPrinted>
  <dcterms:created xsi:type="dcterms:W3CDTF">2019-05-21T18:11:00Z</dcterms:created>
  <dcterms:modified xsi:type="dcterms:W3CDTF">2023-12-20T19:41:00Z</dcterms:modified>
</cp:coreProperties>
</file>