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9555E7" w:rsidRDefault="00227DC4" w:rsidP="00C65B4E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AUTÓGRAFOS</w:t>
      </w:r>
    </w:p>
    <w:p w:rsidR="00227DC4" w:rsidRPr="009555E7" w:rsidRDefault="00B22A0D" w:rsidP="00C65B4E">
      <w:pPr>
        <w:spacing w:line="276" w:lineRule="auto"/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038</w:t>
      </w:r>
      <w:r w:rsidR="00886B73" w:rsidRPr="009555E7">
        <w:rPr>
          <w:sz w:val="22"/>
          <w:szCs w:val="22"/>
        </w:rPr>
        <w:t>/2023</w:t>
      </w:r>
    </w:p>
    <w:p w:rsidR="00227DC4" w:rsidRPr="009555E7" w:rsidRDefault="006A625C" w:rsidP="00C65B4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PROJETO DE LEI Nº 3</w:t>
      </w:r>
      <w:r w:rsidR="00B22A0D">
        <w:rPr>
          <w:sz w:val="22"/>
          <w:szCs w:val="22"/>
        </w:rPr>
        <w:t>9/2023, DE 12</w:t>
      </w:r>
      <w:r w:rsidR="00227DC4" w:rsidRPr="009555E7">
        <w:rPr>
          <w:sz w:val="22"/>
          <w:szCs w:val="22"/>
        </w:rPr>
        <w:t xml:space="preserve"> DE </w:t>
      </w:r>
      <w:r w:rsidR="00B22A0D">
        <w:rPr>
          <w:sz w:val="22"/>
          <w:szCs w:val="22"/>
        </w:rPr>
        <w:t>JUNHO</w:t>
      </w:r>
      <w:r w:rsidR="002962AA" w:rsidRPr="009555E7">
        <w:rPr>
          <w:sz w:val="22"/>
          <w:szCs w:val="22"/>
        </w:rPr>
        <w:t xml:space="preserve"> </w:t>
      </w:r>
      <w:r w:rsidR="00886B73" w:rsidRPr="009555E7">
        <w:rPr>
          <w:sz w:val="22"/>
          <w:szCs w:val="22"/>
        </w:rPr>
        <w:t>DE 2023</w:t>
      </w:r>
      <w:r w:rsidR="00227DC4" w:rsidRPr="009555E7">
        <w:rPr>
          <w:sz w:val="22"/>
          <w:szCs w:val="22"/>
        </w:rPr>
        <w:t>.</w:t>
      </w:r>
    </w:p>
    <w:p w:rsidR="00227DC4" w:rsidRPr="009555E7" w:rsidRDefault="00227DC4" w:rsidP="00C65B4E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</w:p>
    <w:p w:rsidR="00186275" w:rsidRPr="007B3634" w:rsidRDefault="00186275" w:rsidP="00C65B4E">
      <w:pPr>
        <w:pStyle w:val="Corpodetexto2"/>
        <w:spacing w:after="0" w:line="276" w:lineRule="auto"/>
        <w:ind w:left="2268"/>
        <w:jc w:val="both"/>
        <w:rPr>
          <w:b/>
          <w:sz w:val="22"/>
          <w:szCs w:val="22"/>
        </w:rPr>
      </w:pPr>
      <w:r w:rsidRPr="007B3634">
        <w:rPr>
          <w:b/>
          <w:sz w:val="22"/>
          <w:szCs w:val="22"/>
        </w:rPr>
        <w:t>Autoriza o Poder Executivo Municipal a abrir</w:t>
      </w:r>
      <w:r>
        <w:rPr>
          <w:b/>
          <w:sz w:val="22"/>
          <w:szCs w:val="22"/>
        </w:rPr>
        <w:t xml:space="preserve"> no Orçamento Programa de 2023, um C</w:t>
      </w:r>
      <w:r w:rsidRPr="007B3634">
        <w:rPr>
          <w:b/>
          <w:sz w:val="22"/>
          <w:szCs w:val="22"/>
        </w:rPr>
        <w:t xml:space="preserve">rédito </w:t>
      </w:r>
      <w:r w:rsidR="006B6CB8">
        <w:rPr>
          <w:b/>
          <w:sz w:val="22"/>
          <w:szCs w:val="22"/>
        </w:rPr>
        <w:t>Especial</w:t>
      </w:r>
      <w:r w:rsidRPr="007B3634">
        <w:rPr>
          <w:b/>
          <w:sz w:val="22"/>
          <w:szCs w:val="22"/>
        </w:rPr>
        <w:t xml:space="preserve"> no valor de </w:t>
      </w:r>
      <w:proofErr w:type="gramStart"/>
      <w:r w:rsidRPr="007B3634">
        <w:rPr>
          <w:b/>
          <w:sz w:val="22"/>
          <w:szCs w:val="22"/>
        </w:rPr>
        <w:t xml:space="preserve">R$ </w:t>
      </w:r>
      <w:r w:rsidR="006B6CB8">
        <w:rPr>
          <w:b/>
          <w:sz w:val="22"/>
          <w:szCs w:val="22"/>
        </w:rPr>
        <w:t>514.697,05</w:t>
      </w:r>
      <w:r>
        <w:rPr>
          <w:b/>
          <w:sz w:val="22"/>
          <w:szCs w:val="22"/>
        </w:rPr>
        <w:t xml:space="preserve"> (quinhentos e </w:t>
      </w:r>
      <w:r w:rsidR="006B6CB8">
        <w:rPr>
          <w:b/>
          <w:sz w:val="22"/>
          <w:szCs w:val="22"/>
        </w:rPr>
        <w:t>quatorze</w:t>
      </w:r>
      <w:r>
        <w:rPr>
          <w:b/>
          <w:sz w:val="22"/>
          <w:szCs w:val="22"/>
        </w:rPr>
        <w:t xml:space="preserve"> mil, </w:t>
      </w:r>
      <w:r w:rsidR="006B6CB8">
        <w:rPr>
          <w:b/>
          <w:sz w:val="22"/>
          <w:szCs w:val="22"/>
        </w:rPr>
        <w:t>seiscentos e noventa e sete reais</w:t>
      </w:r>
      <w:r>
        <w:rPr>
          <w:b/>
          <w:sz w:val="22"/>
          <w:szCs w:val="22"/>
        </w:rPr>
        <w:t>,</w:t>
      </w:r>
      <w:r w:rsidR="006B6CB8">
        <w:rPr>
          <w:b/>
          <w:sz w:val="22"/>
          <w:szCs w:val="22"/>
        </w:rPr>
        <w:t xml:space="preserve"> cinco </w:t>
      </w:r>
      <w:r>
        <w:rPr>
          <w:b/>
          <w:sz w:val="22"/>
          <w:szCs w:val="22"/>
        </w:rPr>
        <w:t>centavos)</w:t>
      </w:r>
      <w:r w:rsidRPr="007B3634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destinado</w:t>
      </w:r>
      <w:proofErr w:type="gramEnd"/>
      <w:r>
        <w:rPr>
          <w:b/>
          <w:sz w:val="22"/>
          <w:szCs w:val="22"/>
        </w:rPr>
        <w:t xml:space="preserve"> à </w:t>
      </w:r>
      <w:r w:rsidR="006B6CB8">
        <w:rPr>
          <w:b/>
          <w:sz w:val="22"/>
          <w:szCs w:val="22"/>
        </w:rPr>
        <w:t>Contrapartida d</w:t>
      </w:r>
      <w:r>
        <w:rPr>
          <w:b/>
          <w:sz w:val="22"/>
          <w:szCs w:val="22"/>
        </w:rPr>
        <w:t>o CONVÊNIO FPE nº 3951/2021</w:t>
      </w:r>
      <w:r w:rsidR="006B6CB8">
        <w:rPr>
          <w:b/>
          <w:sz w:val="22"/>
          <w:szCs w:val="22"/>
        </w:rPr>
        <w:t xml:space="preserve"> e dá outras providências.</w:t>
      </w:r>
    </w:p>
    <w:p w:rsidR="00186275" w:rsidRDefault="00186275" w:rsidP="00C65B4E">
      <w:pPr>
        <w:pStyle w:val="Corpodetexto2"/>
        <w:spacing w:after="0" w:line="276" w:lineRule="auto"/>
        <w:jc w:val="both"/>
        <w:rPr>
          <w:bCs/>
          <w:sz w:val="22"/>
          <w:szCs w:val="22"/>
        </w:rPr>
      </w:pPr>
      <w:r w:rsidRPr="007B3634">
        <w:rPr>
          <w:sz w:val="22"/>
          <w:szCs w:val="22"/>
        </w:rPr>
        <w:tab/>
      </w:r>
      <w:r w:rsidRPr="007B3634">
        <w:rPr>
          <w:sz w:val="22"/>
          <w:szCs w:val="22"/>
        </w:rPr>
        <w:tab/>
      </w:r>
      <w:r w:rsidRPr="007B3634">
        <w:rPr>
          <w:sz w:val="22"/>
          <w:szCs w:val="22"/>
        </w:rPr>
        <w:tab/>
      </w:r>
      <w:r w:rsidRPr="007B3634">
        <w:rPr>
          <w:sz w:val="22"/>
          <w:szCs w:val="22"/>
        </w:rPr>
        <w:tab/>
      </w:r>
      <w:r w:rsidRPr="007B3634">
        <w:rPr>
          <w:sz w:val="22"/>
          <w:szCs w:val="22"/>
        </w:rPr>
        <w:tab/>
      </w:r>
      <w:r w:rsidRPr="007B3634">
        <w:rPr>
          <w:sz w:val="22"/>
          <w:szCs w:val="22"/>
        </w:rPr>
        <w:tab/>
      </w:r>
      <w:r w:rsidRPr="007B3634">
        <w:rPr>
          <w:sz w:val="22"/>
          <w:szCs w:val="22"/>
        </w:rPr>
        <w:tab/>
      </w:r>
      <w:r w:rsidRPr="007B3634">
        <w:rPr>
          <w:sz w:val="22"/>
          <w:szCs w:val="22"/>
        </w:rPr>
        <w:tab/>
      </w:r>
      <w:r w:rsidRPr="007B3634">
        <w:rPr>
          <w:sz w:val="22"/>
          <w:szCs w:val="22"/>
        </w:rPr>
        <w:tab/>
      </w:r>
      <w:r w:rsidRPr="007B3634">
        <w:rPr>
          <w:sz w:val="22"/>
          <w:szCs w:val="22"/>
        </w:rPr>
        <w:tab/>
      </w:r>
      <w:r w:rsidRPr="007B3634">
        <w:rPr>
          <w:sz w:val="22"/>
          <w:szCs w:val="22"/>
        </w:rPr>
        <w:tab/>
      </w:r>
      <w:r w:rsidRPr="007B3634">
        <w:rPr>
          <w:sz w:val="22"/>
          <w:szCs w:val="22"/>
        </w:rPr>
        <w:tab/>
      </w:r>
      <w:r w:rsidRPr="007B3634">
        <w:rPr>
          <w:sz w:val="22"/>
          <w:szCs w:val="22"/>
        </w:rPr>
        <w:tab/>
      </w:r>
      <w:r w:rsidRPr="007B3634">
        <w:rPr>
          <w:b/>
          <w:bCs/>
          <w:color w:val="000000"/>
          <w:sz w:val="22"/>
          <w:szCs w:val="22"/>
        </w:rPr>
        <w:t xml:space="preserve">Art. 1º - </w:t>
      </w:r>
      <w:r w:rsidRPr="007B3634">
        <w:rPr>
          <w:color w:val="000000"/>
          <w:sz w:val="22"/>
          <w:szCs w:val="22"/>
        </w:rPr>
        <w:t xml:space="preserve">Fica o Poder Executivo Municipal autorizado a abrir no </w:t>
      </w:r>
      <w:r>
        <w:rPr>
          <w:color w:val="000000"/>
          <w:sz w:val="22"/>
          <w:szCs w:val="22"/>
        </w:rPr>
        <w:t>O</w:t>
      </w:r>
      <w:r w:rsidRPr="007B3634">
        <w:rPr>
          <w:color w:val="000000"/>
          <w:sz w:val="22"/>
          <w:szCs w:val="22"/>
        </w:rPr>
        <w:t xml:space="preserve">rçamento </w:t>
      </w:r>
      <w:r>
        <w:rPr>
          <w:color w:val="000000"/>
          <w:sz w:val="22"/>
          <w:szCs w:val="22"/>
        </w:rPr>
        <w:t>Programa de 202</w:t>
      </w:r>
      <w:r w:rsidR="00C65B4E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, um C</w:t>
      </w:r>
      <w:r w:rsidRPr="007B3634">
        <w:rPr>
          <w:color w:val="000000"/>
          <w:sz w:val="22"/>
          <w:szCs w:val="22"/>
        </w:rPr>
        <w:t xml:space="preserve">rédito </w:t>
      </w:r>
      <w:r w:rsidR="006B6CB8">
        <w:rPr>
          <w:color w:val="000000"/>
          <w:sz w:val="22"/>
          <w:szCs w:val="22"/>
        </w:rPr>
        <w:t>Especial</w:t>
      </w:r>
      <w:r w:rsidRPr="007B3634">
        <w:rPr>
          <w:color w:val="000000"/>
          <w:sz w:val="22"/>
          <w:szCs w:val="22"/>
        </w:rPr>
        <w:t xml:space="preserve"> no valor de </w:t>
      </w:r>
      <w:r w:rsidR="006B6CB8">
        <w:rPr>
          <w:b/>
          <w:sz w:val="22"/>
          <w:szCs w:val="22"/>
        </w:rPr>
        <w:t>514.697,05 (quinhentos e quatorze mil, seiscentos e noventa e sete reais, cinco centavos)</w:t>
      </w:r>
      <w:r w:rsidRPr="007B3634">
        <w:rPr>
          <w:bCs/>
          <w:sz w:val="22"/>
          <w:szCs w:val="22"/>
        </w:rPr>
        <w:t>, destinado</w:t>
      </w:r>
      <w:r>
        <w:rPr>
          <w:bCs/>
          <w:sz w:val="22"/>
          <w:szCs w:val="22"/>
        </w:rPr>
        <w:t xml:space="preserve"> à </w:t>
      </w:r>
      <w:r w:rsidR="006B6CB8">
        <w:rPr>
          <w:bCs/>
          <w:sz w:val="22"/>
          <w:szCs w:val="22"/>
        </w:rPr>
        <w:t>Contrapartida d</w:t>
      </w:r>
      <w:r>
        <w:rPr>
          <w:bCs/>
          <w:sz w:val="22"/>
          <w:szCs w:val="22"/>
        </w:rPr>
        <w:t xml:space="preserve">o </w:t>
      </w:r>
      <w:r w:rsidRPr="006B6CB8">
        <w:rPr>
          <w:b/>
          <w:bCs/>
          <w:sz w:val="22"/>
          <w:szCs w:val="22"/>
        </w:rPr>
        <w:t>CONVÊNIO FPE nº 3951/2021</w:t>
      </w:r>
      <w:r>
        <w:rPr>
          <w:bCs/>
          <w:sz w:val="22"/>
          <w:szCs w:val="22"/>
        </w:rPr>
        <w:t>,</w:t>
      </w:r>
      <w:r w:rsidRPr="007B3634">
        <w:rPr>
          <w:bCs/>
          <w:sz w:val="22"/>
          <w:szCs w:val="22"/>
        </w:rPr>
        <w:t xml:space="preserve"> com as seguintes classificações funcionais e econômicas:</w:t>
      </w:r>
    </w:p>
    <w:p w:rsidR="006B6CB8" w:rsidRDefault="006B6CB8" w:rsidP="00C65B4E">
      <w:pPr>
        <w:pStyle w:val="Corpodetexto2"/>
        <w:spacing w:after="0" w:line="276" w:lineRule="auto"/>
        <w:jc w:val="both"/>
        <w:rPr>
          <w:bCs/>
          <w:sz w:val="22"/>
          <w:szCs w:val="22"/>
        </w:rPr>
      </w:pPr>
    </w:p>
    <w:p w:rsidR="00186275" w:rsidRPr="007B3634" w:rsidRDefault="00186275" w:rsidP="00C65B4E">
      <w:pPr>
        <w:pStyle w:val="western"/>
        <w:spacing w:before="0" w:beforeAutospacing="0" w:after="0" w:line="276" w:lineRule="auto"/>
        <w:rPr>
          <w:b/>
          <w:bCs/>
          <w:color w:val="auto"/>
          <w:sz w:val="22"/>
          <w:szCs w:val="22"/>
        </w:rPr>
      </w:pPr>
      <w:r w:rsidRPr="007B3634">
        <w:rPr>
          <w:b/>
          <w:bCs/>
          <w:color w:val="auto"/>
          <w:sz w:val="22"/>
          <w:szCs w:val="22"/>
        </w:rPr>
        <w:t>0</w:t>
      </w:r>
      <w:r>
        <w:rPr>
          <w:b/>
          <w:bCs/>
          <w:color w:val="auto"/>
          <w:sz w:val="22"/>
          <w:szCs w:val="22"/>
        </w:rPr>
        <w:t>8</w:t>
      </w:r>
      <w:r w:rsidRPr="007B3634">
        <w:rPr>
          <w:b/>
          <w:bCs/>
          <w:color w:val="auto"/>
          <w:sz w:val="22"/>
          <w:szCs w:val="22"/>
        </w:rPr>
        <w:t>. SEC</w:t>
      </w:r>
      <w:r>
        <w:rPr>
          <w:b/>
          <w:bCs/>
          <w:color w:val="auto"/>
          <w:sz w:val="22"/>
          <w:szCs w:val="22"/>
        </w:rPr>
        <w:t>.</w:t>
      </w:r>
      <w:r w:rsidRPr="007B3634">
        <w:rPr>
          <w:b/>
          <w:bCs/>
          <w:color w:val="auto"/>
          <w:sz w:val="22"/>
          <w:szCs w:val="22"/>
        </w:rPr>
        <w:t xml:space="preserve"> MUN</w:t>
      </w:r>
      <w:r>
        <w:rPr>
          <w:b/>
          <w:bCs/>
          <w:color w:val="auto"/>
          <w:sz w:val="22"/>
          <w:szCs w:val="22"/>
        </w:rPr>
        <w:t xml:space="preserve">. DE SERVIÇOS </w:t>
      </w:r>
      <w:proofErr w:type="gramStart"/>
      <w:r>
        <w:rPr>
          <w:b/>
          <w:bCs/>
          <w:color w:val="auto"/>
          <w:sz w:val="22"/>
          <w:szCs w:val="22"/>
        </w:rPr>
        <w:t>URBANOS</w:t>
      </w:r>
      <w:proofErr w:type="gramEnd"/>
    </w:p>
    <w:p w:rsidR="00186275" w:rsidRDefault="00186275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 w:rsidRPr="007B3634">
        <w:rPr>
          <w:bCs/>
          <w:color w:val="auto"/>
          <w:sz w:val="22"/>
          <w:szCs w:val="22"/>
        </w:rPr>
        <w:t xml:space="preserve">08.02. </w:t>
      </w:r>
      <w:r>
        <w:rPr>
          <w:bCs/>
          <w:color w:val="auto"/>
          <w:sz w:val="22"/>
          <w:szCs w:val="22"/>
        </w:rPr>
        <w:t>DIVISÃO DE SERVIÇOS URBANOS</w:t>
      </w:r>
    </w:p>
    <w:p w:rsidR="00186275" w:rsidRDefault="00186275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08.02.26. Transporte</w:t>
      </w:r>
    </w:p>
    <w:p w:rsidR="00186275" w:rsidRPr="007B3634" w:rsidRDefault="00186275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 w:rsidRPr="007B3634">
        <w:rPr>
          <w:bCs/>
          <w:color w:val="auto"/>
          <w:sz w:val="22"/>
          <w:szCs w:val="22"/>
        </w:rPr>
        <w:t>0</w:t>
      </w:r>
      <w:r>
        <w:rPr>
          <w:bCs/>
          <w:color w:val="auto"/>
          <w:sz w:val="22"/>
          <w:szCs w:val="22"/>
        </w:rPr>
        <w:t>8</w:t>
      </w:r>
      <w:r w:rsidRPr="007B3634">
        <w:rPr>
          <w:bCs/>
          <w:color w:val="auto"/>
          <w:sz w:val="22"/>
          <w:szCs w:val="22"/>
        </w:rPr>
        <w:t>.02.26.</w:t>
      </w:r>
      <w:r>
        <w:rPr>
          <w:bCs/>
          <w:color w:val="auto"/>
          <w:sz w:val="22"/>
          <w:szCs w:val="22"/>
        </w:rPr>
        <w:t>451. Infraestrutura Urbana</w:t>
      </w:r>
    </w:p>
    <w:p w:rsidR="00186275" w:rsidRPr="007B3634" w:rsidRDefault="00186275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 w:rsidRPr="007B3634">
        <w:rPr>
          <w:bCs/>
          <w:color w:val="auto"/>
          <w:sz w:val="22"/>
          <w:szCs w:val="22"/>
        </w:rPr>
        <w:t>0</w:t>
      </w:r>
      <w:r>
        <w:rPr>
          <w:bCs/>
          <w:color w:val="auto"/>
          <w:sz w:val="22"/>
          <w:szCs w:val="22"/>
        </w:rPr>
        <w:t>8</w:t>
      </w:r>
      <w:r w:rsidRPr="007B3634">
        <w:rPr>
          <w:bCs/>
          <w:color w:val="auto"/>
          <w:sz w:val="22"/>
          <w:szCs w:val="22"/>
        </w:rPr>
        <w:t>.02.26.</w:t>
      </w:r>
      <w:r>
        <w:rPr>
          <w:bCs/>
          <w:color w:val="auto"/>
          <w:sz w:val="22"/>
          <w:szCs w:val="22"/>
        </w:rPr>
        <w:t>451</w:t>
      </w:r>
      <w:r w:rsidRPr="007B3634">
        <w:rPr>
          <w:bCs/>
          <w:color w:val="auto"/>
          <w:sz w:val="22"/>
          <w:szCs w:val="22"/>
        </w:rPr>
        <w:t>.0</w:t>
      </w:r>
      <w:r>
        <w:rPr>
          <w:bCs/>
          <w:color w:val="auto"/>
          <w:sz w:val="22"/>
          <w:szCs w:val="22"/>
        </w:rPr>
        <w:t>088</w:t>
      </w:r>
      <w:r w:rsidRPr="007B3634">
        <w:rPr>
          <w:bCs/>
          <w:color w:val="auto"/>
          <w:sz w:val="22"/>
          <w:szCs w:val="22"/>
        </w:rPr>
        <w:t>.</w:t>
      </w:r>
      <w:r>
        <w:rPr>
          <w:bCs/>
          <w:color w:val="auto"/>
          <w:sz w:val="22"/>
          <w:szCs w:val="22"/>
        </w:rPr>
        <w:t xml:space="preserve"> Vias Urbanas</w:t>
      </w:r>
    </w:p>
    <w:p w:rsidR="00186275" w:rsidRPr="006B6CB8" w:rsidRDefault="006B6CB8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 w:rsidRPr="006B6CB8">
        <w:rPr>
          <w:bCs/>
          <w:color w:val="auto"/>
          <w:sz w:val="22"/>
          <w:szCs w:val="22"/>
        </w:rPr>
        <w:t>08.02.26.451.0088.1126</w:t>
      </w:r>
      <w:r w:rsidR="00186275" w:rsidRPr="006B6CB8">
        <w:rPr>
          <w:bCs/>
          <w:color w:val="auto"/>
          <w:sz w:val="22"/>
          <w:szCs w:val="22"/>
        </w:rPr>
        <w:t xml:space="preserve"> – PAVIMENTAÇÃO ASFÁLTICA </w:t>
      </w:r>
      <w:r w:rsidRPr="006B6CB8">
        <w:rPr>
          <w:bCs/>
          <w:color w:val="auto"/>
          <w:sz w:val="22"/>
          <w:szCs w:val="22"/>
        </w:rPr>
        <w:t xml:space="preserve">ACESSO </w:t>
      </w:r>
      <w:proofErr w:type="spellStart"/>
      <w:proofErr w:type="gramStart"/>
      <w:r w:rsidRPr="006B6CB8">
        <w:rPr>
          <w:bCs/>
          <w:color w:val="auto"/>
          <w:sz w:val="22"/>
          <w:szCs w:val="22"/>
        </w:rPr>
        <w:t>N</w:t>
      </w:r>
      <w:r w:rsidR="00186275" w:rsidRPr="006B6CB8">
        <w:rPr>
          <w:bCs/>
          <w:color w:val="auto"/>
          <w:sz w:val="22"/>
          <w:szCs w:val="22"/>
        </w:rPr>
        <w:t>.</w:t>
      </w:r>
      <w:proofErr w:type="gramEnd"/>
      <w:r w:rsidRPr="006B6CB8">
        <w:rPr>
          <w:bCs/>
          <w:color w:val="auto"/>
          <w:sz w:val="22"/>
          <w:szCs w:val="22"/>
        </w:rPr>
        <w:t>VERGUEIRO</w:t>
      </w:r>
      <w:proofErr w:type="spellEnd"/>
      <w:r w:rsidRPr="006B6CB8">
        <w:rPr>
          <w:bCs/>
          <w:color w:val="auto"/>
          <w:sz w:val="22"/>
          <w:szCs w:val="22"/>
        </w:rPr>
        <w:t xml:space="preserve"> - BADESUL</w:t>
      </w:r>
    </w:p>
    <w:p w:rsidR="00186275" w:rsidRPr="007B3634" w:rsidRDefault="00186275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 w:rsidRPr="007B3634">
        <w:rPr>
          <w:bCs/>
          <w:color w:val="auto"/>
          <w:sz w:val="22"/>
          <w:szCs w:val="22"/>
        </w:rPr>
        <w:t>40.00.00.00.00 – Despesa de Capital</w:t>
      </w:r>
    </w:p>
    <w:p w:rsidR="00186275" w:rsidRPr="007B3634" w:rsidRDefault="00186275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 w:rsidRPr="007B3634">
        <w:rPr>
          <w:bCs/>
          <w:color w:val="auto"/>
          <w:sz w:val="22"/>
          <w:szCs w:val="22"/>
        </w:rPr>
        <w:t>44.00.00.00.00 – Investimentos</w:t>
      </w:r>
    </w:p>
    <w:p w:rsidR="00186275" w:rsidRPr="007B3634" w:rsidRDefault="00186275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 w:rsidRPr="007B3634">
        <w:rPr>
          <w:bCs/>
          <w:color w:val="auto"/>
          <w:sz w:val="22"/>
          <w:szCs w:val="22"/>
        </w:rPr>
        <w:t>44.90.00.00.00 – Aplicações Diretas</w:t>
      </w:r>
    </w:p>
    <w:p w:rsidR="00186275" w:rsidRDefault="00186275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 w:rsidRPr="007B3634">
        <w:rPr>
          <w:bCs/>
          <w:color w:val="auto"/>
          <w:sz w:val="22"/>
          <w:szCs w:val="22"/>
        </w:rPr>
        <w:t>44.90.5</w:t>
      </w:r>
      <w:r>
        <w:rPr>
          <w:bCs/>
          <w:color w:val="auto"/>
          <w:sz w:val="22"/>
          <w:szCs w:val="22"/>
        </w:rPr>
        <w:t>1</w:t>
      </w:r>
      <w:r w:rsidRPr="007B3634">
        <w:rPr>
          <w:bCs/>
          <w:color w:val="auto"/>
          <w:sz w:val="22"/>
          <w:szCs w:val="22"/>
        </w:rPr>
        <w:t xml:space="preserve">.00.00 – </w:t>
      </w:r>
      <w:r>
        <w:rPr>
          <w:bCs/>
          <w:color w:val="auto"/>
          <w:sz w:val="22"/>
          <w:szCs w:val="22"/>
        </w:rPr>
        <w:t>OBRAS E INSTALAÇÕES</w:t>
      </w:r>
      <w:proofErr w:type="gramStart"/>
      <w:r>
        <w:rPr>
          <w:bCs/>
          <w:color w:val="auto"/>
          <w:sz w:val="22"/>
          <w:szCs w:val="22"/>
        </w:rPr>
        <w:t>........</w:t>
      </w:r>
      <w:r w:rsidRPr="007B3634">
        <w:rPr>
          <w:bCs/>
          <w:color w:val="auto"/>
          <w:sz w:val="22"/>
          <w:szCs w:val="22"/>
        </w:rPr>
        <w:t>.....</w:t>
      </w:r>
      <w:r>
        <w:rPr>
          <w:bCs/>
          <w:color w:val="auto"/>
          <w:sz w:val="22"/>
          <w:szCs w:val="22"/>
        </w:rPr>
        <w:t>......................</w:t>
      </w:r>
      <w:r w:rsidR="006B6CB8">
        <w:rPr>
          <w:bCs/>
          <w:color w:val="auto"/>
          <w:sz w:val="22"/>
          <w:szCs w:val="22"/>
        </w:rPr>
        <w:t>...................</w:t>
      </w:r>
      <w:proofErr w:type="gramEnd"/>
      <w:r w:rsidR="006B6CB8">
        <w:rPr>
          <w:bCs/>
          <w:color w:val="auto"/>
          <w:sz w:val="22"/>
          <w:szCs w:val="22"/>
        </w:rPr>
        <w:t>R$ 504.507,55</w:t>
      </w:r>
    </w:p>
    <w:p w:rsidR="00186275" w:rsidRDefault="00186275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 w:rsidRPr="00045E7A">
        <w:rPr>
          <w:bCs/>
          <w:color w:val="auto"/>
          <w:sz w:val="22"/>
          <w:szCs w:val="22"/>
        </w:rPr>
        <w:t xml:space="preserve">(Recurso: </w:t>
      </w:r>
      <w:r w:rsidR="006B6CB8">
        <w:rPr>
          <w:bCs/>
          <w:color w:val="auto"/>
          <w:sz w:val="22"/>
          <w:szCs w:val="22"/>
        </w:rPr>
        <w:t>899 – Outros Recursos Vinculados)</w:t>
      </w:r>
    </w:p>
    <w:p w:rsidR="00186275" w:rsidRDefault="00186275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</w:p>
    <w:p w:rsidR="006B6CB8" w:rsidRPr="007B3634" w:rsidRDefault="006B6CB8" w:rsidP="006B6CB8">
      <w:pPr>
        <w:pStyle w:val="western"/>
        <w:spacing w:before="0" w:beforeAutospacing="0" w:after="0" w:line="276" w:lineRule="auto"/>
        <w:rPr>
          <w:b/>
          <w:bCs/>
          <w:color w:val="auto"/>
          <w:sz w:val="22"/>
          <w:szCs w:val="22"/>
        </w:rPr>
      </w:pPr>
      <w:r w:rsidRPr="007B3634">
        <w:rPr>
          <w:b/>
          <w:bCs/>
          <w:color w:val="auto"/>
          <w:sz w:val="22"/>
          <w:szCs w:val="22"/>
        </w:rPr>
        <w:t>0</w:t>
      </w:r>
      <w:r>
        <w:rPr>
          <w:b/>
          <w:bCs/>
          <w:color w:val="auto"/>
          <w:sz w:val="22"/>
          <w:szCs w:val="22"/>
        </w:rPr>
        <w:t>8</w:t>
      </w:r>
      <w:r w:rsidRPr="007B3634">
        <w:rPr>
          <w:b/>
          <w:bCs/>
          <w:color w:val="auto"/>
          <w:sz w:val="22"/>
          <w:szCs w:val="22"/>
        </w:rPr>
        <w:t>. SEC</w:t>
      </w:r>
      <w:r>
        <w:rPr>
          <w:b/>
          <w:bCs/>
          <w:color w:val="auto"/>
          <w:sz w:val="22"/>
          <w:szCs w:val="22"/>
        </w:rPr>
        <w:t>.</w:t>
      </w:r>
      <w:r w:rsidRPr="007B3634">
        <w:rPr>
          <w:b/>
          <w:bCs/>
          <w:color w:val="auto"/>
          <w:sz w:val="22"/>
          <w:szCs w:val="22"/>
        </w:rPr>
        <w:t xml:space="preserve"> MUN</w:t>
      </w:r>
      <w:r>
        <w:rPr>
          <w:b/>
          <w:bCs/>
          <w:color w:val="auto"/>
          <w:sz w:val="22"/>
          <w:szCs w:val="22"/>
        </w:rPr>
        <w:t xml:space="preserve">. DE SERVIÇOS </w:t>
      </w:r>
      <w:proofErr w:type="gramStart"/>
      <w:r>
        <w:rPr>
          <w:b/>
          <w:bCs/>
          <w:color w:val="auto"/>
          <w:sz w:val="22"/>
          <w:szCs w:val="22"/>
        </w:rPr>
        <w:t>URBANOS</w:t>
      </w:r>
      <w:proofErr w:type="gramEnd"/>
    </w:p>
    <w:p w:rsidR="006B6CB8" w:rsidRDefault="006B6CB8" w:rsidP="006B6CB8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08.01. SECRETARIA DE SERVIÇOS URBANOS</w:t>
      </w:r>
    </w:p>
    <w:p w:rsidR="006B6CB8" w:rsidRDefault="006B6CB8" w:rsidP="006B6CB8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08.01.04. Administração</w:t>
      </w:r>
    </w:p>
    <w:p w:rsidR="006B6CB8" w:rsidRDefault="006B6CB8" w:rsidP="006B6CB8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08.01.04.122. Administração Geral</w:t>
      </w:r>
    </w:p>
    <w:p w:rsidR="006B6CB8" w:rsidRDefault="006B6CB8" w:rsidP="006B6CB8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08.01.04.122.0016. Administração Governamental</w:t>
      </w:r>
    </w:p>
    <w:p w:rsidR="006B6CB8" w:rsidRDefault="006B6CB8" w:rsidP="006B6CB8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08.01.04.122.0016.2096-MANUTENÇÃO DA SECRETARIA DE SERVIÇOS URBANOS</w:t>
      </w:r>
    </w:p>
    <w:p w:rsidR="006B6CB8" w:rsidRDefault="006B6CB8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4000.00.00.00.00.00 – Despesas de Capital</w:t>
      </w:r>
    </w:p>
    <w:p w:rsidR="000D72D3" w:rsidRDefault="000D72D3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4400.00.00.00.00.00 – Investimentos</w:t>
      </w:r>
    </w:p>
    <w:p w:rsidR="000D72D3" w:rsidRDefault="000D72D3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4490.00.00.00.00.00 – Aplicações Diretas</w:t>
      </w:r>
    </w:p>
    <w:p w:rsidR="000D72D3" w:rsidRDefault="000D72D3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4490.51.00.00.00.00 – OBRAS E INSTALAÇÕES</w:t>
      </w:r>
      <w:proofErr w:type="gramStart"/>
      <w:r>
        <w:rPr>
          <w:bCs/>
          <w:color w:val="auto"/>
          <w:sz w:val="22"/>
          <w:szCs w:val="22"/>
        </w:rPr>
        <w:t>..................................................</w:t>
      </w:r>
      <w:proofErr w:type="gramEnd"/>
      <w:r>
        <w:rPr>
          <w:bCs/>
          <w:color w:val="auto"/>
          <w:sz w:val="22"/>
          <w:szCs w:val="22"/>
        </w:rPr>
        <w:t>R$ 10.189,50</w:t>
      </w:r>
    </w:p>
    <w:p w:rsidR="000D72D3" w:rsidRDefault="000D72D3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(Recurso: 500 – Recursos Não Vinculados de Impostos)</w:t>
      </w:r>
    </w:p>
    <w:p w:rsidR="000D72D3" w:rsidRPr="00045E7A" w:rsidRDefault="000D72D3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</w:p>
    <w:p w:rsidR="00186275" w:rsidRDefault="00186275" w:rsidP="00C65B4E">
      <w:pPr>
        <w:pStyle w:val="western"/>
        <w:spacing w:before="0" w:beforeAutospacing="0" w:after="0" w:line="276" w:lineRule="auto"/>
        <w:jc w:val="both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Objetivo: </w:t>
      </w:r>
      <w:r>
        <w:rPr>
          <w:bCs/>
          <w:color w:val="auto"/>
          <w:sz w:val="22"/>
          <w:szCs w:val="22"/>
        </w:rPr>
        <w:t xml:space="preserve">execução de obra de melhoria da infraestrutura rodoviária, especificamente a intervenção que possibilitará a ligação via RSC 153 com a Barragem de Ernestina, acesso a Nicolau Vergueiro, através do </w:t>
      </w:r>
      <w:r w:rsidR="000D72D3">
        <w:rPr>
          <w:bCs/>
          <w:color w:val="auto"/>
          <w:sz w:val="22"/>
          <w:szCs w:val="22"/>
        </w:rPr>
        <w:t xml:space="preserve">BADESUL e de RECURSOS LIVRES, </w:t>
      </w:r>
      <w:r>
        <w:rPr>
          <w:bCs/>
          <w:color w:val="auto"/>
          <w:sz w:val="22"/>
          <w:szCs w:val="22"/>
        </w:rPr>
        <w:t xml:space="preserve">firmado entre o </w:t>
      </w:r>
      <w:r>
        <w:rPr>
          <w:bCs/>
          <w:color w:val="auto"/>
          <w:sz w:val="22"/>
          <w:szCs w:val="22"/>
        </w:rPr>
        <w:lastRenderedPageBreak/>
        <w:t>Município e o Estado do Rio Grande do Sul, através da Secretaria Estadual de Desenvolvimento Urbano e Metropolitano, conforme processo nº. 21/2600-0000139-3.</w:t>
      </w:r>
    </w:p>
    <w:p w:rsidR="00186275" w:rsidRDefault="00186275" w:rsidP="00C65B4E">
      <w:pPr>
        <w:pStyle w:val="western"/>
        <w:spacing w:before="0" w:beforeAutospacing="0" w:after="0" w:line="276" w:lineRule="auto"/>
        <w:jc w:val="both"/>
        <w:rPr>
          <w:bCs/>
          <w:color w:val="auto"/>
          <w:sz w:val="22"/>
          <w:szCs w:val="22"/>
        </w:rPr>
      </w:pPr>
    </w:p>
    <w:p w:rsidR="00186275" w:rsidRPr="00903977" w:rsidRDefault="00186275" w:rsidP="00C65B4E">
      <w:pPr>
        <w:pStyle w:val="western"/>
        <w:spacing w:before="0" w:beforeAutospacing="0" w:after="0" w:line="276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TOTAL DO </w:t>
      </w:r>
      <w:r w:rsidR="000D72D3">
        <w:rPr>
          <w:b/>
          <w:bCs/>
          <w:color w:val="auto"/>
          <w:sz w:val="22"/>
          <w:szCs w:val="22"/>
        </w:rPr>
        <w:t>CRÉDITO ESPECIAL</w:t>
      </w:r>
      <w:proofErr w:type="gramStart"/>
      <w:r>
        <w:rPr>
          <w:b/>
          <w:bCs/>
          <w:color w:val="auto"/>
          <w:sz w:val="22"/>
          <w:szCs w:val="22"/>
        </w:rPr>
        <w:t>.......................................</w:t>
      </w:r>
      <w:r w:rsidR="000D72D3">
        <w:rPr>
          <w:b/>
          <w:bCs/>
          <w:color w:val="auto"/>
          <w:sz w:val="22"/>
          <w:szCs w:val="22"/>
        </w:rPr>
        <w:t>..............................</w:t>
      </w:r>
      <w:proofErr w:type="gramEnd"/>
      <w:r w:rsidR="000D72D3">
        <w:rPr>
          <w:b/>
          <w:bCs/>
          <w:color w:val="auto"/>
          <w:sz w:val="22"/>
          <w:szCs w:val="22"/>
        </w:rPr>
        <w:t>R$ 514.697,05</w:t>
      </w:r>
    </w:p>
    <w:p w:rsidR="00186275" w:rsidRDefault="00186275" w:rsidP="00C65B4E">
      <w:pPr>
        <w:autoSpaceDN w:val="0"/>
        <w:spacing w:line="276" w:lineRule="auto"/>
        <w:jc w:val="both"/>
        <w:rPr>
          <w:sz w:val="22"/>
          <w:szCs w:val="22"/>
        </w:rPr>
      </w:pPr>
    </w:p>
    <w:p w:rsidR="00186275" w:rsidRDefault="00186275" w:rsidP="00C65B4E">
      <w:pPr>
        <w:autoSpaceDN w:val="0"/>
        <w:spacing w:line="276" w:lineRule="auto"/>
        <w:jc w:val="both"/>
        <w:rPr>
          <w:sz w:val="22"/>
          <w:szCs w:val="22"/>
        </w:rPr>
      </w:pPr>
      <w:r w:rsidRPr="007B3634">
        <w:rPr>
          <w:sz w:val="22"/>
          <w:szCs w:val="22"/>
        </w:rPr>
        <w:tab/>
      </w:r>
      <w:r w:rsidRPr="007B3634">
        <w:rPr>
          <w:b/>
          <w:sz w:val="22"/>
          <w:szCs w:val="22"/>
        </w:rPr>
        <w:t>Art. 2º –</w:t>
      </w:r>
      <w:r w:rsidRPr="007B36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Servirá de recurso para a cobertura do Crédito </w:t>
      </w:r>
      <w:r w:rsidR="000D72D3">
        <w:rPr>
          <w:sz w:val="22"/>
          <w:szCs w:val="22"/>
        </w:rPr>
        <w:t>Especial</w:t>
      </w:r>
      <w:r>
        <w:rPr>
          <w:sz w:val="22"/>
          <w:szCs w:val="22"/>
        </w:rPr>
        <w:t xml:space="preserve"> autorizado no artigo 1º desta Lei, a seguinte fonte de recursos:</w:t>
      </w:r>
    </w:p>
    <w:p w:rsidR="000D72D3" w:rsidRDefault="000D72D3" w:rsidP="00C65B4E">
      <w:pPr>
        <w:autoSpaceDN w:val="0"/>
        <w:spacing w:line="276" w:lineRule="auto"/>
        <w:jc w:val="both"/>
        <w:rPr>
          <w:sz w:val="22"/>
          <w:szCs w:val="22"/>
        </w:rPr>
      </w:pPr>
    </w:p>
    <w:p w:rsidR="00186275" w:rsidRDefault="00186275" w:rsidP="00C65B4E">
      <w:pPr>
        <w:autoSpaceDN w:val="0"/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SUPERÁVIT FINANCEIRO:</w:t>
      </w:r>
    </w:p>
    <w:p w:rsidR="00186275" w:rsidRDefault="00186275" w:rsidP="00C65B4E">
      <w:pPr>
        <w:autoSpaceDN w:val="0"/>
        <w:spacing w:line="276" w:lineRule="auto"/>
        <w:jc w:val="both"/>
        <w:rPr>
          <w:b/>
          <w:sz w:val="22"/>
          <w:szCs w:val="22"/>
          <w:u w:val="single"/>
        </w:rPr>
      </w:pPr>
    </w:p>
    <w:p w:rsidR="00186275" w:rsidRPr="000D72D3" w:rsidRDefault="00186275" w:rsidP="00C65B4E">
      <w:pPr>
        <w:autoSpaceDN w:val="0"/>
        <w:spacing w:line="276" w:lineRule="auto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I – </w:t>
      </w:r>
      <w:r>
        <w:rPr>
          <w:sz w:val="22"/>
          <w:szCs w:val="22"/>
        </w:rPr>
        <w:t>Receita originária do Superávit Financeiro, referente aos recursos não utilizados para Liquidação e Pagamento das Obras não realizadas em 2022, e inscritas em Restos a Pagar no exercício, tendo seu cancelamento ocorrido em 2023</w:t>
      </w:r>
      <w:r w:rsidR="00667BB9">
        <w:rPr>
          <w:sz w:val="22"/>
          <w:szCs w:val="22"/>
        </w:rPr>
        <w:t xml:space="preserve">, </w:t>
      </w:r>
      <w:r>
        <w:rPr>
          <w:sz w:val="22"/>
          <w:szCs w:val="22"/>
        </w:rPr>
        <w:t>d</w:t>
      </w:r>
      <w:r w:rsidR="000D72D3">
        <w:rPr>
          <w:sz w:val="22"/>
          <w:szCs w:val="22"/>
        </w:rPr>
        <w:t>e acordo com os Recursos do BADESUL</w:t>
      </w:r>
      <w:proofErr w:type="gramStart"/>
      <w:r w:rsidR="000D72D3" w:rsidRPr="000D72D3">
        <w:rPr>
          <w:sz w:val="22"/>
          <w:szCs w:val="22"/>
        </w:rPr>
        <w:t>.</w:t>
      </w:r>
      <w:r w:rsidRPr="000D72D3">
        <w:rPr>
          <w:bCs/>
          <w:sz w:val="22"/>
          <w:szCs w:val="22"/>
        </w:rPr>
        <w:t>...........................................................................</w:t>
      </w:r>
      <w:r w:rsidR="00667BB9" w:rsidRPr="000D72D3">
        <w:rPr>
          <w:bCs/>
          <w:sz w:val="22"/>
          <w:szCs w:val="22"/>
        </w:rPr>
        <w:t>....................</w:t>
      </w:r>
      <w:r w:rsidR="000D72D3" w:rsidRPr="000D72D3">
        <w:rPr>
          <w:bCs/>
          <w:sz w:val="22"/>
          <w:szCs w:val="22"/>
        </w:rPr>
        <w:t>..........</w:t>
      </w:r>
      <w:r w:rsidRPr="000D72D3">
        <w:rPr>
          <w:bCs/>
          <w:sz w:val="22"/>
          <w:szCs w:val="22"/>
        </w:rPr>
        <w:t>......</w:t>
      </w:r>
      <w:proofErr w:type="gramEnd"/>
      <w:r w:rsidR="000D72D3" w:rsidRPr="000D72D3">
        <w:rPr>
          <w:bCs/>
          <w:sz w:val="22"/>
          <w:szCs w:val="22"/>
        </w:rPr>
        <w:t>R$ 504.507,55</w:t>
      </w:r>
    </w:p>
    <w:p w:rsidR="000D72D3" w:rsidRDefault="000D72D3" w:rsidP="00C65B4E">
      <w:pPr>
        <w:autoSpaceDN w:val="0"/>
        <w:spacing w:line="276" w:lineRule="auto"/>
        <w:jc w:val="both"/>
        <w:rPr>
          <w:bCs/>
          <w:sz w:val="22"/>
          <w:szCs w:val="22"/>
        </w:rPr>
      </w:pPr>
    </w:p>
    <w:p w:rsidR="00667BB9" w:rsidRDefault="00667BB9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  <w:r w:rsidRPr="00045E7A">
        <w:rPr>
          <w:bCs/>
          <w:color w:val="auto"/>
          <w:sz w:val="22"/>
          <w:szCs w:val="22"/>
        </w:rPr>
        <w:t xml:space="preserve">(Recurso: </w:t>
      </w:r>
      <w:r w:rsidR="000D72D3">
        <w:rPr>
          <w:bCs/>
          <w:color w:val="auto"/>
          <w:sz w:val="22"/>
          <w:szCs w:val="22"/>
        </w:rPr>
        <w:t>899</w:t>
      </w:r>
      <w:r>
        <w:rPr>
          <w:bCs/>
          <w:color w:val="auto"/>
          <w:sz w:val="22"/>
          <w:szCs w:val="22"/>
        </w:rPr>
        <w:t xml:space="preserve"> – Outr</w:t>
      </w:r>
      <w:r w:rsidR="000D72D3">
        <w:rPr>
          <w:bCs/>
          <w:color w:val="auto"/>
          <w:sz w:val="22"/>
          <w:szCs w:val="22"/>
        </w:rPr>
        <w:t>o</w:t>
      </w:r>
      <w:r>
        <w:rPr>
          <w:bCs/>
          <w:color w:val="auto"/>
          <w:sz w:val="22"/>
          <w:szCs w:val="22"/>
        </w:rPr>
        <w:t xml:space="preserve">s </w:t>
      </w:r>
      <w:r w:rsidR="000D72D3">
        <w:rPr>
          <w:bCs/>
          <w:color w:val="auto"/>
          <w:sz w:val="22"/>
          <w:szCs w:val="22"/>
        </w:rPr>
        <w:t>Recursos Vinculados)</w:t>
      </w:r>
    </w:p>
    <w:p w:rsidR="000D72D3" w:rsidRDefault="000D72D3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</w:p>
    <w:p w:rsidR="000D72D3" w:rsidRDefault="000D72D3" w:rsidP="000D72D3">
      <w:pPr>
        <w:autoSpaceDN w:val="0"/>
        <w:spacing w:line="276" w:lineRule="auto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II – </w:t>
      </w:r>
      <w:r>
        <w:rPr>
          <w:sz w:val="22"/>
          <w:szCs w:val="22"/>
        </w:rPr>
        <w:t>Receita originária do Superávit Financeiro, referente aos recursos não utilizados para Liquidação e Pagamento das Obras não realizadas em 2022, e inscritas em Restos a Pagar no exercício, tendo seu cancelamento ocorrido em 2023, de acordo com os Recursos Livres do Município</w:t>
      </w:r>
      <w:proofErr w:type="gramStart"/>
      <w:r w:rsidRPr="000D72D3">
        <w:rPr>
          <w:sz w:val="22"/>
          <w:szCs w:val="22"/>
        </w:rPr>
        <w:t>.</w:t>
      </w:r>
      <w:r w:rsidRPr="000D72D3">
        <w:rPr>
          <w:bCs/>
          <w:sz w:val="22"/>
          <w:szCs w:val="22"/>
        </w:rPr>
        <w:t>...............................................................................................................</w:t>
      </w:r>
      <w:proofErr w:type="gramEnd"/>
      <w:r w:rsidRPr="000D72D3">
        <w:rPr>
          <w:bCs/>
          <w:sz w:val="22"/>
          <w:szCs w:val="22"/>
        </w:rPr>
        <w:t>R$ 10.189,50</w:t>
      </w:r>
    </w:p>
    <w:p w:rsidR="000D72D3" w:rsidRPr="000D72D3" w:rsidRDefault="000D72D3" w:rsidP="000D72D3">
      <w:pPr>
        <w:autoSpaceDN w:val="0"/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(Recurso: 500 – Recursos Não Vinculados de Impostos)</w:t>
      </w:r>
    </w:p>
    <w:p w:rsidR="000D72D3" w:rsidRDefault="000D72D3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</w:p>
    <w:p w:rsidR="00186275" w:rsidRDefault="00186275" w:rsidP="00C65B4E">
      <w:pPr>
        <w:pStyle w:val="western"/>
        <w:spacing w:before="0" w:beforeAutospacing="0" w:after="0" w:line="276" w:lineRule="auto"/>
        <w:rPr>
          <w:bCs/>
          <w:color w:val="auto"/>
          <w:sz w:val="22"/>
          <w:szCs w:val="22"/>
        </w:rPr>
      </w:pPr>
    </w:p>
    <w:p w:rsidR="00667BB9" w:rsidRPr="00667BB9" w:rsidRDefault="00667BB9" w:rsidP="00C65B4E">
      <w:pPr>
        <w:pStyle w:val="western"/>
        <w:spacing w:before="0" w:beforeAutospacing="0" w:after="0" w:line="276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TOTAL DO SUPERÁVIT FINANCEIRO:</w:t>
      </w:r>
      <w:proofErr w:type="gramStart"/>
      <w:r>
        <w:rPr>
          <w:b/>
          <w:bCs/>
          <w:color w:val="auto"/>
          <w:sz w:val="22"/>
          <w:szCs w:val="22"/>
        </w:rPr>
        <w:t>......................................</w:t>
      </w:r>
      <w:r w:rsidR="000D72D3">
        <w:rPr>
          <w:b/>
          <w:bCs/>
          <w:color w:val="auto"/>
          <w:sz w:val="22"/>
          <w:szCs w:val="22"/>
        </w:rPr>
        <w:t>...................</w:t>
      </w:r>
      <w:proofErr w:type="gramEnd"/>
      <w:r w:rsidR="000D72D3">
        <w:rPr>
          <w:b/>
          <w:bCs/>
          <w:color w:val="auto"/>
          <w:sz w:val="22"/>
          <w:szCs w:val="22"/>
        </w:rPr>
        <w:t>R$ 514.697,05</w:t>
      </w:r>
    </w:p>
    <w:p w:rsidR="00667BB9" w:rsidRDefault="00186275" w:rsidP="00C65B4E">
      <w:pPr>
        <w:autoSpaceDN w:val="0"/>
        <w:spacing w:line="276" w:lineRule="auto"/>
        <w:jc w:val="both"/>
        <w:rPr>
          <w:b/>
          <w:sz w:val="22"/>
          <w:szCs w:val="22"/>
        </w:rPr>
      </w:pPr>
      <w:r w:rsidRPr="007B3634">
        <w:rPr>
          <w:b/>
          <w:sz w:val="22"/>
          <w:szCs w:val="22"/>
        </w:rPr>
        <w:tab/>
      </w:r>
    </w:p>
    <w:p w:rsidR="00186275" w:rsidRDefault="00186275" w:rsidP="00C65B4E">
      <w:pPr>
        <w:autoSpaceDN w:val="0"/>
        <w:spacing w:line="276" w:lineRule="auto"/>
        <w:jc w:val="both"/>
        <w:rPr>
          <w:sz w:val="22"/>
          <w:szCs w:val="22"/>
        </w:rPr>
      </w:pPr>
      <w:r w:rsidRPr="007B3634">
        <w:rPr>
          <w:b/>
          <w:sz w:val="22"/>
          <w:szCs w:val="22"/>
        </w:rPr>
        <w:t>Art. 3º</w:t>
      </w:r>
      <w:r w:rsidRPr="007B3634">
        <w:rPr>
          <w:sz w:val="22"/>
          <w:szCs w:val="22"/>
        </w:rPr>
        <w:t xml:space="preserve"> - Esta Lei entra</w:t>
      </w:r>
      <w:r w:rsidR="00667BB9">
        <w:rPr>
          <w:sz w:val="22"/>
          <w:szCs w:val="22"/>
        </w:rPr>
        <w:t>rá</w:t>
      </w:r>
      <w:r w:rsidRPr="007B3634">
        <w:rPr>
          <w:sz w:val="22"/>
          <w:szCs w:val="22"/>
        </w:rPr>
        <w:t xml:space="preserve"> em vigor na data de sua publicação.</w:t>
      </w:r>
    </w:p>
    <w:p w:rsidR="007F7AA1" w:rsidRDefault="007F7AA1" w:rsidP="00C65B4E">
      <w:pPr>
        <w:pStyle w:val="Corpodetexto2"/>
        <w:spacing w:after="0" w:line="276" w:lineRule="auto"/>
        <w:jc w:val="both"/>
        <w:rPr>
          <w:sz w:val="22"/>
          <w:szCs w:val="22"/>
        </w:rPr>
      </w:pPr>
    </w:p>
    <w:p w:rsidR="005C0F80" w:rsidRPr="009555E7" w:rsidRDefault="005C0F80" w:rsidP="00C65B4E">
      <w:pPr>
        <w:autoSpaceDN w:val="0"/>
        <w:spacing w:line="276" w:lineRule="auto"/>
        <w:jc w:val="both"/>
        <w:rPr>
          <w:sz w:val="22"/>
          <w:szCs w:val="22"/>
        </w:rPr>
      </w:pPr>
    </w:p>
    <w:p w:rsidR="00227DC4" w:rsidRPr="009555E7" w:rsidRDefault="00227DC4" w:rsidP="00C65B4E">
      <w:pPr>
        <w:spacing w:line="276" w:lineRule="auto"/>
        <w:ind w:firstLine="2268"/>
        <w:jc w:val="both"/>
        <w:rPr>
          <w:sz w:val="22"/>
          <w:szCs w:val="22"/>
        </w:rPr>
      </w:pPr>
      <w:r w:rsidRPr="009555E7">
        <w:rPr>
          <w:sz w:val="22"/>
          <w:szCs w:val="22"/>
        </w:rPr>
        <w:t xml:space="preserve">GABINETE DA PRESIDÊNCIA, em </w:t>
      </w:r>
      <w:r w:rsidR="00745A4A">
        <w:rPr>
          <w:sz w:val="22"/>
          <w:szCs w:val="22"/>
        </w:rPr>
        <w:t>15</w:t>
      </w:r>
      <w:bookmarkStart w:id="0" w:name="_GoBack"/>
      <w:bookmarkEnd w:id="0"/>
      <w:r w:rsidR="00C95F5B" w:rsidRPr="009555E7">
        <w:rPr>
          <w:sz w:val="22"/>
          <w:szCs w:val="22"/>
        </w:rPr>
        <w:t xml:space="preserve"> de </w:t>
      </w:r>
      <w:r w:rsidR="007525D8">
        <w:rPr>
          <w:sz w:val="22"/>
          <w:szCs w:val="22"/>
        </w:rPr>
        <w:t>junho</w:t>
      </w:r>
      <w:r w:rsidR="005C0F80" w:rsidRPr="009555E7">
        <w:rPr>
          <w:sz w:val="22"/>
          <w:szCs w:val="22"/>
        </w:rPr>
        <w:t xml:space="preserve"> de 2023</w:t>
      </w:r>
      <w:r w:rsidRPr="009555E7">
        <w:rPr>
          <w:sz w:val="22"/>
          <w:szCs w:val="22"/>
        </w:rPr>
        <w:t>.</w:t>
      </w:r>
    </w:p>
    <w:p w:rsidR="00227DC4" w:rsidRPr="009555E7" w:rsidRDefault="00227DC4" w:rsidP="00C65B4E">
      <w:pPr>
        <w:spacing w:line="276" w:lineRule="auto"/>
        <w:jc w:val="both"/>
        <w:rPr>
          <w:sz w:val="22"/>
          <w:szCs w:val="22"/>
        </w:rPr>
      </w:pPr>
    </w:p>
    <w:p w:rsidR="005C0F80" w:rsidRPr="009555E7" w:rsidRDefault="005C0F80" w:rsidP="00C65B4E">
      <w:pPr>
        <w:spacing w:line="276" w:lineRule="auto"/>
        <w:jc w:val="both"/>
        <w:rPr>
          <w:sz w:val="22"/>
          <w:szCs w:val="22"/>
        </w:rPr>
      </w:pPr>
    </w:p>
    <w:p w:rsidR="00227DC4" w:rsidRPr="009555E7" w:rsidRDefault="005C0F80" w:rsidP="00C65B4E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JULIANO AREND</w:t>
      </w:r>
    </w:p>
    <w:p w:rsidR="00E60B79" w:rsidRPr="009555E7" w:rsidRDefault="00227DC4" w:rsidP="00C65B4E">
      <w:pPr>
        <w:spacing w:line="276" w:lineRule="auto"/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Presidente</w:t>
      </w:r>
    </w:p>
    <w:sectPr w:rsidR="00E60B79" w:rsidRPr="009555E7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17171"/>
    <w:rsid w:val="00042DB8"/>
    <w:rsid w:val="00075A22"/>
    <w:rsid w:val="00097E00"/>
    <w:rsid w:val="000B19E9"/>
    <w:rsid w:val="000D72D3"/>
    <w:rsid w:val="00131C49"/>
    <w:rsid w:val="00186275"/>
    <w:rsid w:val="001A5AD4"/>
    <w:rsid w:val="001B5ADC"/>
    <w:rsid w:val="00227DC4"/>
    <w:rsid w:val="00280082"/>
    <w:rsid w:val="002962AA"/>
    <w:rsid w:val="002B479A"/>
    <w:rsid w:val="002C12F0"/>
    <w:rsid w:val="003801D2"/>
    <w:rsid w:val="00483278"/>
    <w:rsid w:val="00493B5D"/>
    <w:rsid w:val="00496714"/>
    <w:rsid w:val="004C5DD5"/>
    <w:rsid w:val="005C0F80"/>
    <w:rsid w:val="0062112B"/>
    <w:rsid w:val="00667BB9"/>
    <w:rsid w:val="006A625C"/>
    <w:rsid w:val="006B1FD9"/>
    <w:rsid w:val="006B6CB8"/>
    <w:rsid w:val="006D479A"/>
    <w:rsid w:val="006E11BD"/>
    <w:rsid w:val="00745A4A"/>
    <w:rsid w:val="007525D8"/>
    <w:rsid w:val="00767E45"/>
    <w:rsid w:val="00784B0F"/>
    <w:rsid w:val="007C6A0F"/>
    <w:rsid w:val="007E2798"/>
    <w:rsid w:val="007F3221"/>
    <w:rsid w:val="007F7AA1"/>
    <w:rsid w:val="00883EA8"/>
    <w:rsid w:val="00886B73"/>
    <w:rsid w:val="008B4D75"/>
    <w:rsid w:val="008D3277"/>
    <w:rsid w:val="009555E7"/>
    <w:rsid w:val="009F33ED"/>
    <w:rsid w:val="00A432EF"/>
    <w:rsid w:val="00A93462"/>
    <w:rsid w:val="00B22A0D"/>
    <w:rsid w:val="00B84783"/>
    <w:rsid w:val="00B87880"/>
    <w:rsid w:val="00BC1FB2"/>
    <w:rsid w:val="00BE1075"/>
    <w:rsid w:val="00C65B4E"/>
    <w:rsid w:val="00C95F5B"/>
    <w:rsid w:val="00CA525B"/>
    <w:rsid w:val="00CD3321"/>
    <w:rsid w:val="00CD5A81"/>
    <w:rsid w:val="00D07CC8"/>
    <w:rsid w:val="00D561CC"/>
    <w:rsid w:val="00D6235F"/>
    <w:rsid w:val="00DE1FDC"/>
    <w:rsid w:val="00DF5706"/>
    <w:rsid w:val="00EA3E12"/>
    <w:rsid w:val="00F943B0"/>
    <w:rsid w:val="00FC0B15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uiPriority w:val="99"/>
    <w:rsid w:val="00186275"/>
    <w:pPr>
      <w:spacing w:before="100" w:beforeAutospacing="1" w:after="119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uiPriority w:val="99"/>
    <w:rsid w:val="00186275"/>
    <w:pPr>
      <w:spacing w:before="100" w:beforeAutospacing="1" w:after="119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39599-5692-4453-85D3-7DA8D26C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2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45</cp:revision>
  <cp:lastPrinted>2023-04-18T17:40:00Z</cp:lastPrinted>
  <dcterms:created xsi:type="dcterms:W3CDTF">2019-05-21T18:11:00Z</dcterms:created>
  <dcterms:modified xsi:type="dcterms:W3CDTF">2023-06-15T14:09:00Z</dcterms:modified>
</cp:coreProperties>
</file>