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BF4" w:rsidRDefault="00F55127" w:rsidP="001D6216">
      <w:pPr>
        <w:jc w:val="center"/>
        <w:rPr>
          <w:b/>
        </w:rPr>
      </w:pPr>
      <w:r>
        <w:rPr>
          <w:b/>
        </w:rPr>
        <w:t>Pauta da 2</w:t>
      </w:r>
      <w:r w:rsidR="007C0C54">
        <w:rPr>
          <w:b/>
        </w:rPr>
        <w:t>ª Sessão Plenária O</w:t>
      </w:r>
      <w:r w:rsidR="004B4D38">
        <w:rPr>
          <w:b/>
        </w:rPr>
        <w:t>rdinária, da Primeira</w:t>
      </w:r>
      <w:r w:rsidR="009A04B2">
        <w:rPr>
          <w:b/>
        </w:rPr>
        <w:t xml:space="preserve"> </w:t>
      </w:r>
      <w:r w:rsidR="004B4D38">
        <w:rPr>
          <w:b/>
        </w:rPr>
        <w:t>Sessão Legislativa, da 10ª Legislatura (2025-2028)</w:t>
      </w:r>
      <w:r w:rsidR="001D6216">
        <w:rPr>
          <w:b/>
        </w:rPr>
        <w:t>.</w:t>
      </w:r>
    </w:p>
    <w:p w:rsidR="001D6216" w:rsidRDefault="001D6216" w:rsidP="001D6216">
      <w:pPr>
        <w:rPr>
          <w:b/>
        </w:rPr>
      </w:pPr>
      <w:r>
        <w:rPr>
          <w:b/>
        </w:rPr>
        <w:t>Identificação Básica:</w:t>
      </w:r>
    </w:p>
    <w:p w:rsidR="001D6216" w:rsidRDefault="001D6216" w:rsidP="001D6216">
      <w:r>
        <w:rPr>
          <w:b/>
        </w:rPr>
        <w:t xml:space="preserve">Tipo de Sessão: </w:t>
      </w:r>
      <w:r w:rsidR="007C0C54">
        <w:t>Or</w:t>
      </w:r>
      <w:r>
        <w:t>dinária</w:t>
      </w:r>
    </w:p>
    <w:p w:rsidR="001D6216" w:rsidRDefault="001D6216" w:rsidP="001D6216">
      <w:r>
        <w:rPr>
          <w:b/>
        </w:rPr>
        <w:t xml:space="preserve">Abertura: </w:t>
      </w:r>
      <w:r w:rsidR="00F55127">
        <w:t>24</w:t>
      </w:r>
      <w:r w:rsidR="00793DCF">
        <w:t>/0</w:t>
      </w:r>
      <w:r w:rsidR="007C0C54">
        <w:t>2</w:t>
      </w:r>
      <w:r w:rsidR="00C7259F">
        <w:t>/202</w:t>
      </w:r>
      <w:r w:rsidR="004B4D38">
        <w:t>5</w:t>
      </w:r>
      <w:r w:rsidR="00C7259F">
        <w:t xml:space="preserve"> – 18</w:t>
      </w:r>
      <w:r>
        <w:t>:00</w:t>
      </w:r>
    </w:p>
    <w:p w:rsidR="001D6216" w:rsidRDefault="001D6216" w:rsidP="001D6216">
      <w:r>
        <w:rPr>
          <w:b/>
        </w:rPr>
        <w:t xml:space="preserve">Encerramento: </w:t>
      </w:r>
      <w:r w:rsidR="00F55127">
        <w:t>24</w:t>
      </w:r>
      <w:r w:rsidR="007C0C54">
        <w:t>/02</w:t>
      </w:r>
      <w:r w:rsidR="004B4D38">
        <w:t>/2025</w:t>
      </w:r>
      <w:r w:rsidR="00BA6D79">
        <w:t xml:space="preserve"> – 1</w:t>
      </w:r>
      <w:r w:rsidR="007C0C54">
        <w:t>9</w:t>
      </w:r>
      <w:r w:rsidR="00F55127">
        <w:t>:25</w:t>
      </w:r>
    </w:p>
    <w:p w:rsidR="001D6216" w:rsidRDefault="001D6216" w:rsidP="001D6216">
      <w:pPr>
        <w:rPr>
          <w:b/>
        </w:rPr>
      </w:pPr>
      <w:r>
        <w:rPr>
          <w:b/>
        </w:rPr>
        <w:t>Expedientes:</w:t>
      </w:r>
    </w:p>
    <w:p w:rsidR="001D6216" w:rsidRDefault="001D6216" w:rsidP="001D6216">
      <w:pPr>
        <w:rPr>
          <w:b/>
        </w:rPr>
      </w:pPr>
      <w:r>
        <w:rPr>
          <w:b/>
        </w:rPr>
        <w:t>01 – Abertura da Sessão</w:t>
      </w:r>
    </w:p>
    <w:p w:rsidR="001D6216" w:rsidRDefault="001D6216" w:rsidP="001D6216">
      <w:r w:rsidRPr="001D6216">
        <w:t xml:space="preserve">Invocando a proteção de Deus e amparado pela Lei Orgânica Municipal e pelo Regimento Interno da Câmara, declaro aberta a </w:t>
      </w:r>
      <w:r w:rsidR="00F55127">
        <w:t>Segund</w:t>
      </w:r>
      <w:r w:rsidR="00793DCF">
        <w:t xml:space="preserve">a </w:t>
      </w:r>
      <w:r w:rsidR="007C0C54">
        <w:t>Sessão Plenária O</w:t>
      </w:r>
      <w:r w:rsidR="000B5128">
        <w:t>rdinária do ano de 202</w:t>
      </w:r>
      <w:r w:rsidR="004B4D38">
        <w:t>5</w:t>
      </w:r>
      <w:r w:rsidRPr="001D6216">
        <w:t>.</w:t>
      </w:r>
    </w:p>
    <w:p w:rsidR="001D6216" w:rsidRDefault="001D6216" w:rsidP="001D6216">
      <w:pPr>
        <w:rPr>
          <w:b/>
        </w:rPr>
      </w:pPr>
      <w:r>
        <w:rPr>
          <w:b/>
        </w:rPr>
        <w:t>02 – Pequeno Expediente</w:t>
      </w:r>
    </w:p>
    <w:p w:rsidR="007C0C54" w:rsidRPr="004171DF" w:rsidRDefault="007C0C54" w:rsidP="007C0C54">
      <w:pPr>
        <w:pStyle w:val="PargrafodaLista"/>
        <w:numPr>
          <w:ilvl w:val="0"/>
          <w:numId w:val="1"/>
        </w:numPr>
        <w:rPr>
          <w:b/>
        </w:rPr>
      </w:pPr>
      <w:r>
        <w:t xml:space="preserve">Leitura e apreciação da Ata da Sessão anterior: </w:t>
      </w:r>
      <w:r w:rsidRPr="004171DF">
        <w:rPr>
          <w:b/>
        </w:rPr>
        <w:t>Aprovada por unanimidade de votos.</w:t>
      </w:r>
    </w:p>
    <w:p w:rsidR="007C0C54" w:rsidRDefault="007C0C54" w:rsidP="007C0C54">
      <w:pPr>
        <w:pStyle w:val="PargrafodaLista"/>
        <w:numPr>
          <w:ilvl w:val="0"/>
          <w:numId w:val="1"/>
        </w:numPr>
      </w:pPr>
      <w:r w:rsidRPr="004171DF">
        <w:t>Leitura das Correspondências recebidas</w:t>
      </w:r>
      <w:r>
        <w:t>:</w:t>
      </w:r>
    </w:p>
    <w:p w:rsidR="00F55127" w:rsidRDefault="00F55127" w:rsidP="007C0C54">
      <w:pPr>
        <w:pStyle w:val="PargrafodaLista"/>
        <w:numPr>
          <w:ilvl w:val="0"/>
          <w:numId w:val="2"/>
        </w:numPr>
      </w:pPr>
      <w:r>
        <w:t>Ofício nº 09/2025 da Associação Desportiva, Recreativa e Cultura Walter Stacke;</w:t>
      </w:r>
    </w:p>
    <w:p w:rsidR="007C0C54" w:rsidRDefault="00F55127" w:rsidP="007C0C54">
      <w:pPr>
        <w:pStyle w:val="PargrafodaLista"/>
        <w:numPr>
          <w:ilvl w:val="0"/>
          <w:numId w:val="2"/>
        </w:numPr>
      </w:pPr>
      <w:r>
        <w:t>Mensagem nº 016</w:t>
      </w:r>
      <w:r w:rsidR="007C0C54">
        <w:t>/2025 do Poder Executivo Municipal;</w:t>
      </w:r>
    </w:p>
    <w:p w:rsidR="007C0C54" w:rsidRDefault="00F55127" w:rsidP="007C0C54">
      <w:pPr>
        <w:pStyle w:val="PargrafodaLista"/>
        <w:numPr>
          <w:ilvl w:val="0"/>
          <w:numId w:val="2"/>
        </w:numPr>
      </w:pPr>
      <w:r>
        <w:t>Mensagem nº 017</w:t>
      </w:r>
      <w:r w:rsidR="007C0C54">
        <w:t>/2025 do Poder Executivo Municipal;</w:t>
      </w:r>
    </w:p>
    <w:p w:rsidR="007C0C54" w:rsidRDefault="00F55127" w:rsidP="007C0C54">
      <w:pPr>
        <w:pStyle w:val="PargrafodaLista"/>
        <w:numPr>
          <w:ilvl w:val="0"/>
          <w:numId w:val="2"/>
        </w:numPr>
      </w:pPr>
      <w:r>
        <w:t>Pedido de Providências nº 2</w:t>
      </w:r>
      <w:r w:rsidR="007C0C54">
        <w:t>1/</w:t>
      </w:r>
      <w:proofErr w:type="gramStart"/>
      <w:r w:rsidR="007C0C54">
        <w:t>2025  -</w:t>
      </w:r>
      <w:proofErr w:type="gramEnd"/>
      <w:r w:rsidR="007C0C54">
        <w:t xml:space="preserve"> </w:t>
      </w:r>
      <w:r>
        <w:t>Vereador Elian Bettin Garcia</w:t>
      </w:r>
      <w:r w:rsidR="007C0C54">
        <w:t>;</w:t>
      </w:r>
    </w:p>
    <w:p w:rsidR="007C0C54" w:rsidRDefault="00F55127" w:rsidP="007C0C54">
      <w:pPr>
        <w:pStyle w:val="PargrafodaLista"/>
        <w:numPr>
          <w:ilvl w:val="0"/>
          <w:numId w:val="2"/>
        </w:numPr>
      </w:pPr>
      <w:r>
        <w:t>Pedido de Providências nº 2</w:t>
      </w:r>
      <w:r w:rsidR="007C0C54">
        <w:t>2/</w:t>
      </w:r>
      <w:proofErr w:type="gramStart"/>
      <w:r w:rsidR="007C0C54">
        <w:t>2025  -</w:t>
      </w:r>
      <w:proofErr w:type="gramEnd"/>
      <w:r w:rsidR="007C0C54">
        <w:t xml:space="preserve"> Vereadora Vera Glades Vollmer;</w:t>
      </w:r>
    </w:p>
    <w:p w:rsidR="007C0C54" w:rsidRDefault="00F55127" w:rsidP="007C0C54">
      <w:pPr>
        <w:pStyle w:val="PargrafodaLista"/>
        <w:numPr>
          <w:ilvl w:val="0"/>
          <w:numId w:val="2"/>
        </w:numPr>
      </w:pPr>
      <w:r>
        <w:t>Pedido de Providências nº 2</w:t>
      </w:r>
      <w:r w:rsidR="007C0C54">
        <w:t>3/</w:t>
      </w:r>
      <w:proofErr w:type="gramStart"/>
      <w:r w:rsidR="007C0C54">
        <w:t>2025  -</w:t>
      </w:r>
      <w:proofErr w:type="gramEnd"/>
      <w:r w:rsidR="007C0C54">
        <w:t xml:space="preserve"> Vereador Juliano Arend;</w:t>
      </w:r>
    </w:p>
    <w:p w:rsidR="007C0C54" w:rsidRDefault="007C0C54" w:rsidP="007C0C54">
      <w:pPr>
        <w:pStyle w:val="PargrafodaLista"/>
        <w:ind w:left="1440"/>
      </w:pPr>
    </w:p>
    <w:p w:rsidR="007C0C54" w:rsidRDefault="007C0C54" w:rsidP="007C0C54">
      <w:pPr>
        <w:rPr>
          <w:b/>
        </w:rPr>
      </w:pPr>
      <w:r>
        <w:rPr>
          <w:b/>
        </w:rPr>
        <w:t xml:space="preserve">03 – Grande Expediente </w:t>
      </w:r>
      <w:r w:rsidRPr="006D04B3">
        <w:rPr>
          <w:b/>
        </w:rPr>
        <w:t>(máximo de 3 minutos por vereador - somente sobre assuntos referentes às matérias lidas no Pequeno Expediente)</w:t>
      </w:r>
    </w:p>
    <w:p w:rsidR="007C0C54" w:rsidRDefault="007C0C54" w:rsidP="007C0C54">
      <w:pPr>
        <w:pStyle w:val="PargrafodaLista"/>
        <w:numPr>
          <w:ilvl w:val="0"/>
          <w:numId w:val="3"/>
        </w:numPr>
      </w:pPr>
      <w:r w:rsidRPr="006D04B3">
        <w:t>Pronunciamento dos Senhores Vereadores:</w:t>
      </w:r>
    </w:p>
    <w:p w:rsidR="007C0C54" w:rsidRDefault="007C0C54" w:rsidP="007C0C54">
      <w:pPr>
        <w:pStyle w:val="PargrafodaLista"/>
        <w:numPr>
          <w:ilvl w:val="0"/>
          <w:numId w:val="4"/>
        </w:numPr>
      </w:pPr>
      <w:r>
        <w:t>Elian Bettin Garcia;</w:t>
      </w:r>
    </w:p>
    <w:p w:rsidR="007C0C54" w:rsidRDefault="007C0C54" w:rsidP="007C0C54">
      <w:pPr>
        <w:pStyle w:val="PargrafodaLista"/>
        <w:numPr>
          <w:ilvl w:val="0"/>
          <w:numId w:val="4"/>
        </w:numPr>
      </w:pPr>
      <w:r>
        <w:t>Juliano Arend;</w:t>
      </w:r>
    </w:p>
    <w:p w:rsidR="007C0C54" w:rsidRDefault="007C0C54" w:rsidP="007C0C54">
      <w:pPr>
        <w:pStyle w:val="PargrafodaLista"/>
        <w:numPr>
          <w:ilvl w:val="0"/>
          <w:numId w:val="4"/>
        </w:numPr>
      </w:pPr>
      <w:r>
        <w:t>Vera Glades Vollmer;</w:t>
      </w:r>
    </w:p>
    <w:p w:rsidR="007C0C54" w:rsidRDefault="007C0C54" w:rsidP="007C0C54">
      <w:pPr>
        <w:pStyle w:val="PargrafodaLista"/>
        <w:numPr>
          <w:ilvl w:val="0"/>
          <w:numId w:val="4"/>
        </w:numPr>
      </w:pPr>
      <w:r>
        <w:t>Antonio Carlos Ferreira;</w:t>
      </w:r>
    </w:p>
    <w:p w:rsidR="007C0C54" w:rsidRDefault="007C0C54" w:rsidP="007C0C54">
      <w:pPr>
        <w:pStyle w:val="PargrafodaLista"/>
        <w:numPr>
          <w:ilvl w:val="0"/>
          <w:numId w:val="4"/>
        </w:numPr>
      </w:pPr>
      <w:r>
        <w:t>Tiago José Dummel;</w:t>
      </w:r>
    </w:p>
    <w:p w:rsidR="007C0C54" w:rsidRDefault="007C0C54" w:rsidP="007C0C54">
      <w:pPr>
        <w:pStyle w:val="PargrafodaLista"/>
        <w:numPr>
          <w:ilvl w:val="0"/>
          <w:numId w:val="4"/>
        </w:numPr>
      </w:pPr>
      <w:r>
        <w:t>Ingrid Liliani Worst;</w:t>
      </w:r>
    </w:p>
    <w:p w:rsidR="007C0C54" w:rsidRDefault="007C0C54" w:rsidP="007C0C54">
      <w:pPr>
        <w:pStyle w:val="PargrafodaLista"/>
        <w:numPr>
          <w:ilvl w:val="0"/>
          <w:numId w:val="4"/>
        </w:numPr>
      </w:pPr>
      <w:r>
        <w:t>Silvane Aparecida Vargas.</w:t>
      </w:r>
    </w:p>
    <w:p w:rsidR="007C0C54" w:rsidRDefault="007C0C54" w:rsidP="007C0C54">
      <w:pPr>
        <w:rPr>
          <w:b/>
        </w:rPr>
      </w:pPr>
      <w:r>
        <w:rPr>
          <w:b/>
        </w:rPr>
        <w:t xml:space="preserve">04 – Comunicações </w:t>
      </w:r>
      <w:r w:rsidRPr="006D04B3">
        <w:rPr>
          <w:b/>
        </w:rPr>
        <w:t>(máximo de 6 min por vereador - assuntos referentes aos partidos políticos)</w:t>
      </w:r>
    </w:p>
    <w:p w:rsidR="007C0C54" w:rsidRPr="00E75D03" w:rsidRDefault="007C0C54" w:rsidP="007C0C54">
      <w:pPr>
        <w:pStyle w:val="PargrafodaLista"/>
        <w:numPr>
          <w:ilvl w:val="0"/>
          <w:numId w:val="3"/>
        </w:numPr>
        <w:rPr>
          <w:b/>
        </w:rPr>
      </w:pPr>
      <w:r>
        <w:lastRenderedPageBreak/>
        <w:t>Pronunciamento dos Senhores Vereadores:</w:t>
      </w:r>
    </w:p>
    <w:p w:rsidR="007C0C54" w:rsidRPr="00A238DF" w:rsidRDefault="007C0C54" w:rsidP="007C0C54">
      <w:pPr>
        <w:pStyle w:val="PargrafodaLista"/>
        <w:numPr>
          <w:ilvl w:val="0"/>
          <w:numId w:val="8"/>
        </w:numPr>
        <w:rPr>
          <w:b/>
        </w:rPr>
      </w:pPr>
      <w:r>
        <w:t>Sem orador</w:t>
      </w:r>
    </w:p>
    <w:p w:rsidR="007C0C54" w:rsidRDefault="007C0C54" w:rsidP="007C0C54">
      <w:pPr>
        <w:rPr>
          <w:b/>
        </w:rPr>
      </w:pPr>
      <w:r>
        <w:rPr>
          <w:b/>
        </w:rPr>
        <w:t>05 – Ordem do dia:</w:t>
      </w:r>
    </w:p>
    <w:p w:rsidR="00F55127" w:rsidRPr="00F55127" w:rsidRDefault="00F55127" w:rsidP="00592A34">
      <w:pPr>
        <w:pStyle w:val="PargrafodaLista"/>
        <w:numPr>
          <w:ilvl w:val="0"/>
          <w:numId w:val="3"/>
        </w:numPr>
        <w:jc w:val="both"/>
      </w:pPr>
      <w:r>
        <w:t xml:space="preserve">Discussão e votação do </w:t>
      </w:r>
      <w:r w:rsidRPr="00F55127">
        <w:rPr>
          <w:b/>
        </w:rPr>
        <w:t>Projeto de Decreto Legislativo nº 01/2025</w:t>
      </w:r>
      <w:r>
        <w:t xml:space="preserve">, de autoria da Comissão de Constituição, Justiça e Redação que “Dispõe sobre a aprovação das contas anuais do gestor do Município de Ernestina, relativas ao exercício de 2022.”. As comissões apresentaram parecer favorável. Em discussão: sem orador. Em votação: </w:t>
      </w:r>
      <w:r w:rsidRPr="00F55127">
        <w:rPr>
          <w:b/>
        </w:rPr>
        <w:t>Aprovado por unanimidade de votos.</w:t>
      </w:r>
    </w:p>
    <w:p w:rsidR="00F55127" w:rsidRPr="00F55127" w:rsidRDefault="00F55127" w:rsidP="00D25024">
      <w:pPr>
        <w:pStyle w:val="PargrafodaLista"/>
        <w:numPr>
          <w:ilvl w:val="0"/>
          <w:numId w:val="3"/>
        </w:numPr>
        <w:jc w:val="both"/>
      </w:pPr>
      <w:r>
        <w:t xml:space="preserve">Discussão e votação do </w:t>
      </w:r>
      <w:r w:rsidRPr="00F55127">
        <w:rPr>
          <w:b/>
        </w:rPr>
        <w:t>Projeto de Lei nº 06/2025</w:t>
      </w:r>
      <w:r>
        <w:t xml:space="preserve">, de autoria do Poder Executivo Municipal que “ALTERA O NÚMERO DE CARGOS DE SERVENTES, CONSTANTE NA LEI 2.039/2010 QUE REORGANIZA O PLANO DE CARREIRA DOS SERVIDORES EFETIVOS DO MUNICÍPIO, CRIA CARGOS, FIXA TABELA DE VENCIMENTOS E DÁ OUTRAS PROVIDÊNCIAS.”. As comissões apresentaram parecer favorável. Em discussão: O Vereador Juliano Arend, da bancada do PSDB, afirmou que, na semana anterior, antes de chegar em casa da sessão, havia mais de dez mensagens em seu celular de que ele haveria vetado o projeto. “Quem é o Juliano Arend </w:t>
      </w:r>
      <w:proofErr w:type="gramStart"/>
      <w:r>
        <w:t>pra</w:t>
      </w:r>
      <w:proofErr w:type="gramEnd"/>
      <w:r>
        <w:t xml:space="preserve"> vetar um projeto na Câmara de Vereadores? Que é? Que caia tudo os dentes do desgraçado, da desgraçada que falou isso aí! Fofoqueiro! Sem vergonha! Seis querem me derrubar? Não vai ser assim! Não vai ser assim, desse jeito aí. Não vão me derrubar. Nós vamos brigar até o último minuto gente! ” “Eu aprovo </w:t>
      </w:r>
      <w:proofErr w:type="gramStart"/>
      <w:r>
        <w:t>essas contratação</w:t>
      </w:r>
      <w:proofErr w:type="gramEnd"/>
      <w:r>
        <w:t xml:space="preserve">! ” “Tem que contratar! Mas não, tem que dizer que o Juliano Arend vetou, que é contra. </w:t>
      </w:r>
      <w:proofErr w:type="gramStart"/>
      <w:r>
        <w:t>Tá</w:t>
      </w:r>
      <w:proofErr w:type="gramEnd"/>
      <w:r>
        <w:t xml:space="preserve"> certo, eu sou contra a administração, vocês são de esquerda eu sou de direita! ” “Mas nós trabalhamos juntos”. O Vereador Antonio Carlos Ferreira, da bancada do PDT, explanou sobre o impacto financeiro que acompanha o projeto de lei explicando o que é essa peça. O Vereador Tiago José Dummel, da bancada do PDT, disse que o projeto de lei apresentado está apto para ser aprovado, pois, ele só foi protocolado depois de uma análise criteriosa da equipe técnica do Poder Executivo. A Presidente, Vereadora Silvane Aparecida Vargas, da bancada do PDT, afirmou que a documentação apresentada juntamente com os projetos de lei demonstra o compromisso da administração municipal com o atendimento da legislação em vigor. Falou que tem plena certeza de que o Poder Executivo vem pautando suas ações na manutenção do equilíbrio fiscal e o adequado atendimento à população. Manifestou-se favoravelmente ao Projeto de Lei. A Vereadora Ingrid Liliani Worst, da bancada do PDT, afirmou que é de extrema necessidade a ampliação no número de serventes que atendem nas escolas do Município.  Em votação: </w:t>
      </w:r>
      <w:r w:rsidRPr="00F55127">
        <w:rPr>
          <w:b/>
        </w:rPr>
        <w:t>Aprovado por unanimidade de votos.</w:t>
      </w:r>
    </w:p>
    <w:p w:rsidR="00F55127" w:rsidRDefault="00F55127" w:rsidP="00F55127">
      <w:pPr>
        <w:pStyle w:val="PargrafodaLista"/>
        <w:numPr>
          <w:ilvl w:val="0"/>
          <w:numId w:val="3"/>
        </w:numPr>
        <w:jc w:val="both"/>
        <w:rPr>
          <w:b/>
        </w:rPr>
      </w:pPr>
      <w:r>
        <w:t xml:space="preserve">Discussão e votação do </w:t>
      </w:r>
      <w:r w:rsidRPr="00F55127">
        <w:rPr>
          <w:b/>
        </w:rPr>
        <w:t>Projeto de Lei nº 07/2025</w:t>
      </w:r>
      <w:r>
        <w:t xml:space="preserve">, de autoria do Poder Executivo Municipal que “Cria novo cargo e Função gratificada ao Anexo I e II da Lei nº 834/2006, de 01.09.2006, e dá outras providências.”. As comissões apresentaram parecer favorável. Em discussão: O Vereador Antonio Carlos Ferreira, da bancada do PDT, </w:t>
      </w:r>
      <w:r>
        <w:lastRenderedPageBreak/>
        <w:t xml:space="preserve">comentou sobre as atribuições do coordenador do setor de frotas e carteiras de identidade dizendo que é de suma importância. Em votação: </w:t>
      </w:r>
      <w:r w:rsidRPr="00F55127">
        <w:rPr>
          <w:b/>
        </w:rPr>
        <w:t>Aprovado por unanimidade de votos.</w:t>
      </w:r>
    </w:p>
    <w:p w:rsidR="00F55127" w:rsidRDefault="00F55127" w:rsidP="00F55127">
      <w:pPr>
        <w:pStyle w:val="PargrafodaLista"/>
        <w:numPr>
          <w:ilvl w:val="0"/>
          <w:numId w:val="3"/>
        </w:numPr>
        <w:jc w:val="both"/>
        <w:rPr>
          <w:b/>
        </w:rPr>
      </w:pPr>
      <w:r>
        <w:t xml:space="preserve">Discussão e votação do </w:t>
      </w:r>
      <w:r w:rsidRPr="00F55127">
        <w:rPr>
          <w:b/>
        </w:rPr>
        <w:t>Projeto de Lei nº 09/2025</w:t>
      </w:r>
      <w:r>
        <w:t xml:space="preserve">, de autoria do Poder Executivo Municipal que “AUTORIZA A CONTRATAÇÃO TEMPORÁRIA, EM CARÁTER EMERGENCIAL, DE SERVIDOR E DÁ OUTRAS PROVIDÊNCIAS.”. As comissões apresentaram parecer favorável. Em discussão: O Vereador Antonio Carlos Ferreira da bancada do PDT, comentou sobre a remuneração de alguns cargos refletindo que, para alguns deles a remuneração não é atrativa. Em votação: </w:t>
      </w:r>
      <w:r w:rsidRPr="00F55127">
        <w:rPr>
          <w:b/>
        </w:rPr>
        <w:t>Aprovado por unanimidade de votos.</w:t>
      </w:r>
    </w:p>
    <w:p w:rsidR="00F55127" w:rsidRDefault="00F55127" w:rsidP="00F55127">
      <w:pPr>
        <w:pStyle w:val="PargrafodaLista"/>
        <w:numPr>
          <w:ilvl w:val="0"/>
          <w:numId w:val="3"/>
        </w:numPr>
        <w:jc w:val="both"/>
        <w:rPr>
          <w:b/>
        </w:rPr>
      </w:pPr>
      <w:r>
        <w:t xml:space="preserve">Discussão e votação do </w:t>
      </w:r>
      <w:r w:rsidRPr="00F55127">
        <w:rPr>
          <w:b/>
        </w:rPr>
        <w:t>Projeto de Lei nº 12/2025</w:t>
      </w:r>
      <w:r>
        <w:t xml:space="preserve">, de autoria do Poder Executivo Municipal que “AUTORIZA A CONTRATAÇÃO TEMPORÁRIA, EM CARÁTER EMERGENCIAL PARA O CARGO DE PROFESSOR E DÁ OUTRAS PROVIDENCIAS.”. As comissões apresentaram parecer favorável. Em discussão: A Vereadora Ingrid Liliani Worst, da bancada do PDT, comentou sobre a importância da educação e, de contar com professores para tal. Defendeu a aprovação do projeto. Em votação: </w:t>
      </w:r>
      <w:r w:rsidRPr="00F55127">
        <w:rPr>
          <w:b/>
        </w:rPr>
        <w:t>Aprovado por unanimidade de votos.</w:t>
      </w:r>
    </w:p>
    <w:p w:rsidR="00F55127" w:rsidRDefault="00F55127" w:rsidP="00F55127">
      <w:pPr>
        <w:pStyle w:val="PargrafodaLista"/>
        <w:jc w:val="both"/>
        <w:rPr>
          <w:b/>
        </w:rPr>
      </w:pPr>
    </w:p>
    <w:p w:rsidR="007C0C54" w:rsidRDefault="007C0C54" w:rsidP="00F55127">
      <w:pPr>
        <w:pStyle w:val="PargrafodaLista"/>
        <w:ind w:left="0"/>
        <w:jc w:val="both"/>
        <w:rPr>
          <w:b/>
        </w:rPr>
      </w:pPr>
      <w:r w:rsidRPr="00F55127">
        <w:rPr>
          <w:b/>
        </w:rPr>
        <w:t>06 - Explicações pessoais (máximo de 5 min por vereador - assunto livre)</w:t>
      </w:r>
    </w:p>
    <w:p w:rsidR="00F55127" w:rsidRPr="00F55127" w:rsidRDefault="00F55127" w:rsidP="00F55127">
      <w:pPr>
        <w:pStyle w:val="PargrafodaLista"/>
        <w:ind w:left="0"/>
        <w:jc w:val="both"/>
        <w:rPr>
          <w:b/>
        </w:rPr>
      </w:pPr>
    </w:p>
    <w:p w:rsidR="007C0C54" w:rsidRDefault="007C0C54" w:rsidP="007C0C54">
      <w:pPr>
        <w:pStyle w:val="PargrafodaLista"/>
        <w:numPr>
          <w:ilvl w:val="0"/>
          <w:numId w:val="3"/>
        </w:numPr>
      </w:pPr>
      <w:r w:rsidRPr="006D04B3">
        <w:t>Pronunciamento dos Senhores Vereadores:</w:t>
      </w:r>
    </w:p>
    <w:p w:rsidR="00885C40" w:rsidRDefault="00885C40" w:rsidP="00885C40">
      <w:pPr>
        <w:pStyle w:val="PargrafodaLista"/>
        <w:numPr>
          <w:ilvl w:val="0"/>
          <w:numId w:val="10"/>
        </w:numPr>
      </w:pPr>
      <w:r>
        <w:t>Elian Bettin Garcia;</w:t>
      </w:r>
    </w:p>
    <w:p w:rsidR="00885C40" w:rsidRDefault="00885C40" w:rsidP="00885C40">
      <w:pPr>
        <w:pStyle w:val="PargrafodaLista"/>
        <w:numPr>
          <w:ilvl w:val="0"/>
          <w:numId w:val="10"/>
        </w:numPr>
      </w:pPr>
      <w:r>
        <w:t>Juliano Arend;</w:t>
      </w:r>
    </w:p>
    <w:p w:rsidR="00885C40" w:rsidRDefault="00885C40" w:rsidP="00885C40">
      <w:pPr>
        <w:pStyle w:val="PargrafodaLista"/>
        <w:numPr>
          <w:ilvl w:val="0"/>
          <w:numId w:val="10"/>
        </w:numPr>
      </w:pPr>
      <w:r>
        <w:t>Antonio Carlos Ferreira;</w:t>
      </w:r>
    </w:p>
    <w:p w:rsidR="00885C40" w:rsidRDefault="00885C40" w:rsidP="00885C40">
      <w:pPr>
        <w:pStyle w:val="PargrafodaLista"/>
        <w:numPr>
          <w:ilvl w:val="0"/>
          <w:numId w:val="10"/>
        </w:numPr>
      </w:pPr>
      <w:r>
        <w:t>Ingrid Liliani Worst;</w:t>
      </w:r>
    </w:p>
    <w:p w:rsidR="00F55127" w:rsidRDefault="00F55127" w:rsidP="00885C40">
      <w:pPr>
        <w:pStyle w:val="PargrafodaLista"/>
        <w:numPr>
          <w:ilvl w:val="0"/>
          <w:numId w:val="10"/>
        </w:numPr>
      </w:pPr>
      <w:r>
        <w:t>Tiago José Dummel</w:t>
      </w:r>
      <w:r>
        <w:t>;</w:t>
      </w:r>
    </w:p>
    <w:p w:rsidR="00885C40" w:rsidRDefault="00885C40" w:rsidP="00885C40">
      <w:pPr>
        <w:pStyle w:val="PargrafodaLista"/>
        <w:numPr>
          <w:ilvl w:val="0"/>
          <w:numId w:val="10"/>
        </w:numPr>
      </w:pPr>
      <w:r>
        <w:t>Silvane Aparecida Vargas.</w:t>
      </w:r>
    </w:p>
    <w:p w:rsidR="007C0C54" w:rsidRDefault="007C0C54" w:rsidP="007C0C54">
      <w:pPr>
        <w:rPr>
          <w:b/>
        </w:rPr>
      </w:pPr>
      <w:r>
        <w:rPr>
          <w:b/>
        </w:rPr>
        <w:t>07 – Encerramento da Sessão:</w:t>
      </w:r>
    </w:p>
    <w:p w:rsidR="007C0C54" w:rsidRPr="00A238DF" w:rsidRDefault="00885C40" w:rsidP="007C0C54">
      <w:pPr>
        <w:pStyle w:val="PargrafodaLista"/>
        <w:numPr>
          <w:ilvl w:val="0"/>
          <w:numId w:val="3"/>
        </w:numPr>
      </w:pPr>
      <w:r>
        <w:t>A</w:t>
      </w:r>
      <w:r w:rsidR="007C0C54" w:rsidRPr="00A238DF">
        <w:t xml:space="preserve"> Presidente convoca todos os Vereadores para Sess</w:t>
      </w:r>
      <w:r w:rsidR="00F55127">
        <w:t>ão Plenária Ordinária, no dia 05</w:t>
      </w:r>
      <w:r w:rsidR="007C0C54" w:rsidRPr="00A238DF">
        <w:t xml:space="preserve"> de </w:t>
      </w:r>
      <w:r w:rsidR="00F55127">
        <w:t>março</w:t>
      </w:r>
      <w:bookmarkStart w:id="0" w:name="_GoBack"/>
      <w:bookmarkEnd w:id="0"/>
      <w:r w:rsidR="007C0C54" w:rsidRPr="00A238DF">
        <w:t>, às 18 horas. Agradece a presença de todos e a proteção de Deus. E declara encerrada a sessão.</w:t>
      </w:r>
    </w:p>
    <w:p w:rsidR="00517242" w:rsidRPr="00A238DF" w:rsidRDefault="00517242" w:rsidP="00885C40">
      <w:pPr>
        <w:pStyle w:val="PargrafodaLista"/>
      </w:pPr>
    </w:p>
    <w:sectPr w:rsidR="00517242" w:rsidRPr="00A238DF" w:rsidSect="001D6216">
      <w:headerReference w:type="default" r:id="rId7"/>
      <w:footerReference w:type="default" r:id="rId8"/>
      <w:pgSz w:w="11906" w:h="16838"/>
      <w:pgMar w:top="2268"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A0" w:rsidRDefault="003176A0" w:rsidP="001D6216">
      <w:pPr>
        <w:spacing w:after="0" w:line="240" w:lineRule="auto"/>
      </w:pPr>
      <w:r>
        <w:separator/>
      </w:r>
    </w:p>
  </w:endnote>
  <w:endnote w:type="continuationSeparator" w:id="0">
    <w:p w:rsidR="003176A0" w:rsidRDefault="003176A0" w:rsidP="001D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Rodap"/>
      <w:tabs>
        <w:tab w:val="clear" w:pos="8504"/>
        <w:tab w:val="right" w:pos="9781"/>
      </w:tabs>
      <w:ind w:left="-1276"/>
    </w:pPr>
    <w:r>
      <w:rPr>
        <w:noProof/>
        <w:lang w:eastAsia="pt-BR"/>
      </w:rPr>
      <w:drawing>
        <wp:inline distT="0" distB="0" distL="0" distR="0">
          <wp:extent cx="7168551" cy="63835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6770" cy="63908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A0" w:rsidRDefault="003176A0" w:rsidP="001D6216">
      <w:pPr>
        <w:spacing w:after="0" w:line="240" w:lineRule="auto"/>
      </w:pPr>
      <w:r>
        <w:separator/>
      </w:r>
    </w:p>
  </w:footnote>
  <w:footnote w:type="continuationSeparator" w:id="0">
    <w:p w:rsidR="003176A0" w:rsidRDefault="003176A0" w:rsidP="001D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216" w:rsidRDefault="001D6216" w:rsidP="001D6216">
    <w:pPr>
      <w:pStyle w:val="Cabealho"/>
      <w:tabs>
        <w:tab w:val="clear" w:pos="8504"/>
        <w:tab w:val="right" w:pos="9781"/>
      </w:tabs>
      <w:ind w:left="-1560"/>
    </w:pPr>
    <w:r>
      <w:rPr>
        <w:noProof/>
        <w:lang w:eastAsia="pt-BR"/>
      </w:rPr>
      <w:drawing>
        <wp:inline distT="0" distB="0" distL="0" distR="0" wp14:anchorId="7556CC95" wp14:editId="1DF35D27">
          <wp:extent cx="7349706" cy="1121434"/>
          <wp:effectExtent l="0" t="0" r="3810" b="254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4331" cy="112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802C1"/>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25002D0B"/>
    <w:multiLevelType w:val="hybridMultilevel"/>
    <w:tmpl w:val="D89C68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0D52024"/>
    <w:multiLevelType w:val="hybridMultilevel"/>
    <w:tmpl w:val="D1F4F7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99D6A32"/>
    <w:multiLevelType w:val="hybridMultilevel"/>
    <w:tmpl w:val="A79E0AF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43350FF4"/>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4E91633B"/>
    <w:multiLevelType w:val="hybridMultilevel"/>
    <w:tmpl w:val="EE28FF9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538016B0"/>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71FE5DB9"/>
    <w:multiLevelType w:val="hybridMultilevel"/>
    <w:tmpl w:val="EE28FF98"/>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72B978F5"/>
    <w:multiLevelType w:val="hybridMultilevel"/>
    <w:tmpl w:val="2984028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15:restartNumberingAfterBreak="0">
    <w:nsid w:val="7C7E30E1"/>
    <w:multiLevelType w:val="hybridMultilevel"/>
    <w:tmpl w:val="A31C0B9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9"/>
  </w:num>
  <w:num w:numId="6">
    <w:abstractNumId w:val="8"/>
  </w:num>
  <w:num w:numId="7">
    <w:abstractNumId w:val="7"/>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16"/>
    <w:rsid w:val="0002586A"/>
    <w:rsid w:val="00097BF4"/>
    <w:rsid w:val="000B5128"/>
    <w:rsid w:val="001D6216"/>
    <w:rsid w:val="003176A0"/>
    <w:rsid w:val="004171DF"/>
    <w:rsid w:val="00434350"/>
    <w:rsid w:val="004B4D38"/>
    <w:rsid w:val="004D1BA1"/>
    <w:rsid w:val="00517242"/>
    <w:rsid w:val="006C7F3E"/>
    <w:rsid w:val="006D04B3"/>
    <w:rsid w:val="00793DCF"/>
    <w:rsid w:val="007C0C54"/>
    <w:rsid w:val="00885C40"/>
    <w:rsid w:val="009A04B2"/>
    <w:rsid w:val="009B2BA4"/>
    <w:rsid w:val="009F6B09"/>
    <w:rsid w:val="00A045BC"/>
    <w:rsid w:val="00A238DF"/>
    <w:rsid w:val="00BA2A1B"/>
    <w:rsid w:val="00BA6D79"/>
    <w:rsid w:val="00C6789C"/>
    <w:rsid w:val="00C7259F"/>
    <w:rsid w:val="00C87E4F"/>
    <w:rsid w:val="00F31FF4"/>
    <w:rsid w:val="00F55127"/>
    <w:rsid w:val="00F664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A7992"/>
  <w15:docId w15:val="{B56C39DC-09C9-40AE-8C8E-161ECE41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62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216"/>
  </w:style>
  <w:style w:type="paragraph" w:styleId="Rodap">
    <w:name w:val="footer"/>
    <w:basedOn w:val="Normal"/>
    <w:link w:val="RodapChar"/>
    <w:uiPriority w:val="99"/>
    <w:unhideWhenUsed/>
    <w:rsid w:val="001D6216"/>
    <w:pPr>
      <w:tabs>
        <w:tab w:val="center" w:pos="4252"/>
        <w:tab w:val="right" w:pos="8504"/>
      </w:tabs>
      <w:spacing w:after="0" w:line="240" w:lineRule="auto"/>
    </w:pPr>
  </w:style>
  <w:style w:type="character" w:customStyle="1" w:styleId="RodapChar">
    <w:name w:val="Rodapé Char"/>
    <w:basedOn w:val="Fontepargpadro"/>
    <w:link w:val="Rodap"/>
    <w:uiPriority w:val="99"/>
    <w:rsid w:val="001D6216"/>
  </w:style>
  <w:style w:type="paragraph" w:styleId="Textodebalo">
    <w:name w:val="Balloon Text"/>
    <w:basedOn w:val="Normal"/>
    <w:link w:val="TextodebaloChar"/>
    <w:uiPriority w:val="99"/>
    <w:semiHidden/>
    <w:unhideWhenUsed/>
    <w:rsid w:val="001D621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216"/>
    <w:rPr>
      <w:rFonts w:ascii="Tahoma" w:hAnsi="Tahoma" w:cs="Tahoma"/>
      <w:sz w:val="16"/>
      <w:szCs w:val="16"/>
    </w:rPr>
  </w:style>
  <w:style w:type="paragraph" w:styleId="PargrafodaLista">
    <w:name w:val="List Paragraph"/>
    <w:basedOn w:val="Normal"/>
    <w:uiPriority w:val="34"/>
    <w:qFormat/>
    <w:rsid w:val="00417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908</Words>
  <Characters>4908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Usuário</cp:lastModifiedBy>
  <cp:revision>10</cp:revision>
  <dcterms:created xsi:type="dcterms:W3CDTF">2021-10-05T17:40:00Z</dcterms:created>
  <dcterms:modified xsi:type="dcterms:W3CDTF">2025-02-26T12:38:00Z</dcterms:modified>
</cp:coreProperties>
</file>