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E26ADB" w:rsidP="00DA74CE">
      <w:pPr>
        <w:jc w:val="both"/>
        <w:rPr>
          <w:b/>
        </w:rPr>
      </w:pPr>
      <w:r>
        <w:rPr>
          <w:b/>
        </w:rPr>
        <w:t>Pauta da 4</w:t>
      </w:r>
      <w:r w:rsidR="00BA6D79">
        <w:rPr>
          <w:b/>
        </w:rPr>
        <w:t>ª Sessão Plenária Extrao</w:t>
      </w:r>
      <w:r w:rsidR="005D2D61">
        <w:rPr>
          <w:b/>
        </w:rPr>
        <w:t>rdinária, da Primeira</w:t>
      </w:r>
      <w:r w:rsidR="009A04B2">
        <w:rPr>
          <w:b/>
        </w:rPr>
        <w:t xml:space="preserve"> </w:t>
      </w:r>
      <w:r w:rsidR="005D2D61">
        <w:rPr>
          <w:b/>
        </w:rPr>
        <w:t>Sessão Legislativa, da 10ª Legislatura (2025-2028</w:t>
      </w:r>
      <w:r w:rsidR="001D6216">
        <w:rPr>
          <w:b/>
        </w:rPr>
        <w:t>).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Identificação Básica:</w:t>
      </w:r>
    </w:p>
    <w:p w:rsidR="001D6216" w:rsidRDefault="001D6216" w:rsidP="00DA74CE">
      <w:pPr>
        <w:jc w:val="both"/>
      </w:pPr>
      <w:r>
        <w:rPr>
          <w:b/>
        </w:rPr>
        <w:t xml:space="preserve">Tipo de Sessão: </w:t>
      </w:r>
      <w:r w:rsidR="00A045BC">
        <w:t>Extrao</w:t>
      </w:r>
      <w:r>
        <w:t>rdinária</w:t>
      </w:r>
    </w:p>
    <w:p w:rsidR="001D6216" w:rsidRDefault="001D6216" w:rsidP="00DA74CE">
      <w:pPr>
        <w:jc w:val="both"/>
      </w:pPr>
      <w:r>
        <w:rPr>
          <w:b/>
        </w:rPr>
        <w:t xml:space="preserve">Abertura: </w:t>
      </w:r>
      <w:r w:rsidR="00E26ADB">
        <w:t>22</w:t>
      </w:r>
      <w:r w:rsidR="00793DCF">
        <w:t>/0</w:t>
      </w:r>
      <w:r w:rsidR="000B5128">
        <w:t>1</w:t>
      </w:r>
      <w:r w:rsidR="00C7259F">
        <w:t>/202</w:t>
      </w:r>
      <w:r w:rsidR="005D2D61">
        <w:t>5</w:t>
      </w:r>
      <w:r w:rsidR="00C7259F">
        <w:t xml:space="preserve"> – 18</w:t>
      </w:r>
      <w:r>
        <w:t>:00</w:t>
      </w:r>
    </w:p>
    <w:p w:rsidR="001D6216" w:rsidRDefault="001D6216" w:rsidP="00DA74CE">
      <w:pPr>
        <w:jc w:val="both"/>
      </w:pPr>
      <w:r>
        <w:rPr>
          <w:b/>
        </w:rPr>
        <w:t xml:space="preserve">Encerramento: </w:t>
      </w:r>
      <w:r w:rsidR="00E26ADB">
        <w:t>22</w:t>
      </w:r>
      <w:r w:rsidR="005D2D61">
        <w:t>/01/2025</w:t>
      </w:r>
      <w:r w:rsidR="00BA6D79">
        <w:t xml:space="preserve"> – 1</w:t>
      </w:r>
      <w:r w:rsidR="00E26ADB">
        <w:t>8:15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Expedientes: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01 – Abertura da Sessão</w:t>
      </w:r>
    </w:p>
    <w:p w:rsidR="001D6216" w:rsidRDefault="001D6216" w:rsidP="00DA74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E26ADB">
        <w:t>Quart</w:t>
      </w:r>
      <w:r w:rsidR="00A46CEA">
        <w:t>a</w:t>
      </w:r>
      <w:r w:rsidR="00793DCF">
        <w:t xml:space="preserve"> </w:t>
      </w:r>
      <w:r w:rsidR="00BA6D79">
        <w:t>Sessão Plenária Extrao</w:t>
      </w:r>
      <w:r w:rsidR="005D2D61">
        <w:t>rdinária do ano de 2025</w:t>
      </w:r>
      <w:r w:rsidRPr="001D6216">
        <w:t>.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02 – Pequeno Expediente</w:t>
      </w:r>
    </w:p>
    <w:p w:rsidR="00A46CEA" w:rsidRDefault="004171DF" w:rsidP="00DA74CE">
      <w:pPr>
        <w:pStyle w:val="PargrafodaLista"/>
        <w:numPr>
          <w:ilvl w:val="0"/>
          <w:numId w:val="1"/>
        </w:numPr>
        <w:jc w:val="both"/>
      </w:pPr>
      <w:r w:rsidRPr="004171DF">
        <w:t>Leitura da</w:t>
      </w:r>
      <w:r w:rsidR="00A46CEA">
        <w:t xml:space="preserve"> ata da Sessão anterior.</w:t>
      </w:r>
    </w:p>
    <w:p w:rsidR="00A46CEA" w:rsidRDefault="006D04B3" w:rsidP="00DA74CE">
      <w:pPr>
        <w:jc w:val="both"/>
        <w:rPr>
          <w:b/>
        </w:rPr>
      </w:pPr>
      <w:r>
        <w:rPr>
          <w:b/>
        </w:rPr>
        <w:t xml:space="preserve">03 – </w:t>
      </w:r>
      <w:r w:rsidR="00A46CEA">
        <w:rPr>
          <w:b/>
        </w:rPr>
        <w:t>Ordem do dia:</w:t>
      </w:r>
    </w:p>
    <w:p w:rsidR="00A46CEA" w:rsidRPr="00DA74CE" w:rsidRDefault="00A46CEA" w:rsidP="00E26ADB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="00E26ADB">
        <w:rPr>
          <w:b/>
        </w:rPr>
        <w:t>Projeto de Lei nº 04</w:t>
      </w:r>
      <w:r w:rsidR="005D2D61">
        <w:rPr>
          <w:b/>
        </w:rPr>
        <w:t>/2025</w:t>
      </w:r>
      <w:r>
        <w:t xml:space="preserve"> de autoria do Poder Executivo que </w:t>
      </w:r>
      <w:r w:rsidR="005D2D61">
        <w:t>“</w:t>
      </w:r>
      <w:r w:rsidR="00E26ADB" w:rsidRPr="00E26ADB">
        <w:t>AUTORIZA A CONTRATAÇÃO TEMPORÁRIA, EM CARÁTER EMERGENCIAL PARA O CARGO DE PROFESSOR E DÁ OUTRAS PROVIDENCIAS</w:t>
      </w:r>
      <w:r w:rsidR="005D2D61">
        <w:t>. ”</w:t>
      </w:r>
      <w:r w:rsidR="005D2D61" w:rsidRPr="005D2D61">
        <w:t xml:space="preserve"> </w:t>
      </w:r>
      <w:r>
        <w:t>As comissões apresentaram parecer favorável. Manifes</w:t>
      </w:r>
      <w:r w:rsidR="00DA74CE">
        <w:t>tação dos senhores Vereadores: Sem orador</w:t>
      </w:r>
      <w:r>
        <w:t xml:space="preserve">. Em votação: </w:t>
      </w:r>
      <w:r w:rsidRPr="002646AE">
        <w:rPr>
          <w:b/>
        </w:rPr>
        <w:t xml:space="preserve">Aprovado por unanimidade de votos. </w:t>
      </w:r>
    </w:p>
    <w:p w:rsidR="00DA74CE" w:rsidRPr="00DA74CE" w:rsidRDefault="00DA74CE" w:rsidP="00E26ADB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="00E26ADB">
        <w:rPr>
          <w:b/>
        </w:rPr>
        <w:t>Projeto de Lei nº 05</w:t>
      </w:r>
      <w:r w:rsidRPr="005D2D61">
        <w:rPr>
          <w:b/>
        </w:rPr>
        <w:t>/202</w:t>
      </w:r>
      <w:r w:rsidR="005D2D61" w:rsidRPr="005D2D61">
        <w:rPr>
          <w:b/>
        </w:rPr>
        <w:t>5</w:t>
      </w:r>
      <w:r>
        <w:t xml:space="preserve"> de autoria do Poder Executivo que “</w:t>
      </w:r>
      <w:r w:rsidR="00E26ADB" w:rsidRPr="00E26ADB">
        <w:rPr>
          <w:bCs/>
        </w:rPr>
        <w:t>Dispõe sobre a concessão de descontos no pagamento antecipado do IPTU em 2025 e dá outras providências.</w:t>
      </w:r>
      <w:r w:rsidR="00E26ADB">
        <w:rPr>
          <w:bCs/>
        </w:rPr>
        <w:t xml:space="preserve"> </w:t>
      </w:r>
      <w:r>
        <w:t xml:space="preserve">” As comissões apresentaram parecer favorável. Manifestação dos senhores Vereadores: Antonio Carlos Ferreira. Em votação: </w:t>
      </w:r>
      <w:r w:rsidRPr="005D2D61">
        <w:rPr>
          <w:b/>
        </w:rPr>
        <w:t xml:space="preserve">Aprovado por unanimidade de votos. </w:t>
      </w:r>
    </w:p>
    <w:p w:rsidR="00DA74CE" w:rsidRPr="00A238DF" w:rsidRDefault="00DA74CE" w:rsidP="00DA74CE">
      <w:pPr>
        <w:pStyle w:val="PargrafodaLista"/>
        <w:jc w:val="both"/>
      </w:pPr>
    </w:p>
    <w:p w:rsidR="00DA74CE" w:rsidRPr="00A238DF" w:rsidRDefault="00DA74CE" w:rsidP="00DA74CE">
      <w:pPr>
        <w:pStyle w:val="PargrafodaLista"/>
        <w:jc w:val="both"/>
      </w:pPr>
    </w:p>
    <w:p w:rsidR="00517242" w:rsidRDefault="00BA6D79" w:rsidP="00DA74CE">
      <w:pPr>
        <w:jc w:val="both"/>
        <w:rPr>
          <w:b/>
        </w:rPr>
      </w:pPr>
      <w:r>
        <w:rPr>
          <w:b/>
        </w:rPr>
        <w:t>04</w:t>
      </w:r>
      <w:r w:rsidR="00517242">
        <w:rPr>
          <w:b/>
        </w:rPr>
        <w:t xml:space="preserve"> – Encerramento da Sessão:</w:t>
      </w:r>
    </w:p>
    <w:p w:rsidR="00517242" w:rsidRPr="00A238DF" w:rsidRDefault="005D2D61" w:rsidP="00DA74CE">
      <w:pPr>
        <w:pStyle w:val="PargrafodaLista"/>
        <w:numPr>
          <w:ilvl w:val="0"/>
          <w:numId w:val="3"/>
        </w:numPr>
        <w:jc w:val="both"/>
      </w:pPr>
      <w:r>
        <w:t>A</w:t>
      </w:r>
      <w:r w:rsidR="00517242" w:rsidRPr="00A238DF">
        <w:t xml:space="preserve"> Presidente </w:t>
      </w:r>
      <w:r w:rsidR="00E26ADB">
        <w:t>a</w:t>
      </w:r>
      <w:bookmarkStart w:id="0" w:name="_GoBack"/>
      <w:bookmarkEnd w:id="0"/>
      <w:r w:rsidR="00517242" w:rsidRPr="00A238DF">
        <w:t xml:space="preserve">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A2" w:rsidRDefault="003468A2" w:rsidP="001D6216">
      <w:pPr>
        <w:spacing w:after="0" w:line="240" w:lineRule="auto"/>
      </w:pPr>
      <w:r>
        <w:separator/>
      </w:r>
    </w:p>
  </w:endnote>
  <w:endnote w:type="continuationSeparator" w:id="0">
    <w:p w:rsidR="003468A2" w:rsidRDefault="003468A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A2" w:rsidRDefault="003468A2" w:rsidP="001D6216">
      <w:pPr>
        <w:spacing w:after="0" w:line="240" w:lineRule="auto"/>
      </w:pPr>
      <w:r>
        <w:separator/>
      </w:r>
    </w:p>
  </w:footnote>
  <w:footnote w:type="continuationSeparator" w:id="0">
    <w:p w:rsidR="003468A2" w:rsidRDefault="003468A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0B5128"/>
    <w:rsid w:val="001D6216"/>
    <w:rsid w:val="003468A2"/>
    <w:rsid w:val="004171DF"/>
    <w:rsid w:val="004D1BA1"/>
    <w:rsid w:val="00517242"/>
    <w:rsid w:val="005D2D61"/>
    <w:rsid w:val="006C7F3E"/>
    <w:rsid w:val="006D04B3"/>
    <w:rsid w:val="0073738B"/>
    <w:rsid w:val="00793DCF"/>
    <w:rsid w:val="0092247F"/>
    <w:rsid w:val="009A04B2"/>
    <w:rsid w:val="009B2BA4"/>
    <w:rsid w:val="009F6B09"/>
    <w:rsid w:val="00A045BC"/>
    <w:rsid w:val="00A238DF"/>
    <w:rsid w:val="00A46CEA"/>
    <w:rsid w:val="00AB7FDE"/>
    <w:rsid w:val="00BA2A1B"/>
    <w:rsid w:val="00BA6D79"/>
    <w:rsid w:val="00C6789C"/>
    <w:rsid w:val="00C7259F"/>
    <w:rsid w:val="00C87E4F"/>
    <w:rsid w:val="00DA74CE"/>
    <w:rsid w:val="00E26ADB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50A4A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11</cp:revision>
  <dcterms:created xsi:type="dcterms:W3CDTF">2021-10-05T17:40:00Z</dcterms:created>
  <dcterms:modified xsi:type="dcterms:W3CDTF">2025-01-23T12:44:00Z</dcterms:modified>
</cp:coreProperties>
</file>