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FA424C">
        <w:rPr>
          <w:b/>
        </w:rPr>
        <w:t>9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FA424C">
        <w:t>15</w:t>
      </w:r>
      <w:r w:rsidR="00A34FA6">
        <w:t>/04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FA424C">
        <w:t>15</w:t>
      </w:r>
      <w:r w:rsidR="00A34FA6">
        <w:t>/04</w:t>
      </w:r>
      <w:r w:rsidR="00ED54E1">
        <w:t>/202</w:t>
      </w:r>
      <w:r w:rsidR="00FE17C4">
        <w:t>4 – 18:5</w:t>
      </w:r>
      <w:r w:rsidR="00FA424C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327703">
        <w:t>Nona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801C6" w:rsidRDefault="00327703" w:rsidP="00655F5D">
      <w:pPr>
        <w:pStyle w:val="PargrafodaLista"/>
        <w:numPr>
          <w:ilvl w:val="0"/>
          <w:numId w:val="2"/>
        </w:numPr>
      </w:pPr>
      <w:r>
        <w:t>Pedido de Providências nº 39/2024 – Vereador Antonio Carlos Ferreira;</w:t>
      </w:r>
    </w:p>
    <w:p w:rsidR="00904586" w:rsidRDefault="00904586" w:rsidP="00655F5D">
      <w:pPr>
        <w:pStyle w:val="PargrafodaLista"/>
        <w:numPr>
          <w:ilvl w:val="0"/>
          <w:numId w:val="2"/>
        </w:numPr>
      </w:pPr>
      <w:r>
        <w:t>Pedido de Providência</w:t>
      </w:r>
      <w:r w:rsidR="00327703">
        <w:t>s nº 40</w:t>
      </w:r>
      <w:r>
        <w:t xml:space="preserve">/2024 – Vereador </w:t>
      </w:r>
      <w:r w:rsidR="00327703">
        <w:t>Juliano Arend</w:t>
      </w:r>
      <w:r>
        <w:t>;</w:t>
      </w:r>
    </w:p>
    <w:p w:rsidR="00C87E4F" w:rsidRDefault="00904586" w:rsidP="00C87E4F">
      <w:pPr>
        <w:pStyle w:val="PargrafodaLista"/>
        <w:numPr>
          <w:ilvl w:val="0"/>
          <w:numId w:val="2"/>
        </w:numPr>
      </w:pPr>
      <w:r>
        <w:t xml:space="preserve">Ofício nº </w:t>
      </w:r>
      <w:r w:rsidR="00327703">
        <w:t>062</w:t>
      </w:r>
      <w:r>
        <w:t>/2024 do Prefeito Municipal.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04586" w:rsidRDefault="00327703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327703" w:rsidP="00E75D03">
      <w:pPr>
        <w:pStyle w:val="PargrafodaLista"/>
        <w:numPr>
          <w:ilvl w:val="0"/>
          <w:numId w:val="6"/>
        </w:numPr>
        <w:rPr>
          <w:b/>
        </w:rPr>
      </w:pPr>
      <w:r>
        <w:t>Cristian Baumgratz.</w:t>
      </w:r>
    </w:p>
    <w:p w:rsidR="006D04B3" w:rsidRPr="003E2717" w:rsidRDefault="006D04B3" w:rsidP="006D04B3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A5610D" w:rsidRDefault="00327703" w:rsidP="00327703">
      <w:pPr>
        <w:pStyle w:val="PargrafodaLista"/>
        <w:numPr>
          <w:ilvl w:val="0"/>
          <w:numId w:val="3"/>
        </w:num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 w:rsidRPr="00327703">
        <w:rPr>
          <w:rFonts w:eastAsia="Times New Roman" w:cstheme="minorHAnsi"/>
        </w:rPr>
        <w:t xml:space="preserve">Discussão e votação do </w:t>
      </w:r>
      <w:r w:rsidRPr="00327703">
        <w:rPr>
          <w:rFonts w:eastAsia="Times New Roman" w:cstheme="minorHAnsi"/>
          <w:b/>
        </w:rPr>
        <w:t>Projeto de Lei nº 20/2024</w:t>
      </w:r>
      <w:r w:rsidRPr="00327703">
        <w:rPr>
          <w:rFonts w:eastAsia="Times New Roman" w:cstheme="minorHAnsi"/>
        </w:rPr>
        <w:t xml:space="preserve">, de autoria do Poder Executivo Municipal que “Autoriza o Poder Executivo Municipal a abrir no Orçamento Programa de 2024, um Credito Especial no valor de R$ 230.000,00 (duzentos e trinta mil reais), destinado a Remuneração dos Agentes Comunitários de Saúde na Secretaria Municipal </w:t>
      </w:r>
      <w:r w:rsidRPr="00327703">
        <w:rPr>
          <w:rFonts w:eastAsia="Times New Roman" w:cstheme="minorHAnsi"/>
        </w:rPr>
        <w:lastRenderedPageBreak/>
        <w:t>de Saúde de Ernestina RS e dá outras providências.”. As comissões apresentaram parecer favorável.</w:t>
      </w:r>
      <w:r w:rsidR="00FE17C4" w:rsidRPr="00327703">
        <w:rPr>
          <w:rFonts w:eastAsia="Times New Roman" w:cstheme="minorHAnsi"/>
        </w:rPr>
        <w:t xml:space="preserve"> </w:t>
      </w:r>
      <w:r w:rsidR="003E2717" w:rsidRPr="00327703">
        <w:rPr>
          <w:rFonts w:eastAsia="Times New Roman" w:cstheme="minorHAnsi"/>
        </w:rPr>
        <w:t>Manifestação dos Senhores Vereadores:</w:t>
      </w:r>
      <w:r w:rsidR="00A5610D" w:rsidRPr="00327703">
        <w:rPr>
          <w:rFonts w:eastAsia="Times New Roman" w:cstheme="minorHAnsi"/>
        </w:rPr>
        <w:t xml:space="preserve"> </w:t>
      </w:r>
      <w:r w:rsidRPr="00327703">
        <w:rPr>
          <w:rFonts w:eastAsia="Times New Roman" w:cstheme="minorHAnsi"/>
        </w:rPr>
        <w:t>Sem orador</w:t>
      </w:r>
      <w:r w:rsidR="00A5610D" w:rsidRPr="00327703">
        <w:rPr>
          <w:rFonts w:eastAsia="Times New Roman" w:cstheme="minorHAnsi"/>
        </w:rPr>
        <w:t xml:space="preserve">. Em votação: </w:t>
      </w:r>
      <w:r w:rsidR="00A5610D" w:rsidRPr="00327703">
        <w:rPr>
          <w:rFonts w:eastAsia="Times New Roman" w:cstheme="minorHAnsi"/>
          <w:b/>
        </w:rPr>
        <w:t>Ap</w:t>
      </w:r>
      <w:r w:rsidRPr="00327703">
        <w:rPr>
          <w:rFonts w:eastAsia="Times New Roman" w:cstheme="minorHAnsi"/>
          <w:b/>
        </w:rPr>
        <w:t>rovado por unanimidade de votos;</w:t>
      </w:r>
    </w:p>
    <w:p w:rsidR="0082655F" w:rsidRDefault="00327703" w:rsidP="0082655F">
      <w:pPr>
        <w:pStyle w:val="PargrafodaLista"/>
        <w:numPr>
          <w:ilvl w:val="0"/>
          <w:numId w:val="3"/>
        </w:num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 w:rsidRPr="0082655F">
        <w:rPr>
          <w:rFonts w:eastAsia="Times New Roman" w:cstheme="minorHAnsi"/>
        </w:rPr>
        <w:t xml:space="preserve">Discussão e votação do </w:t>
      </w:r>
      <w:r w:rsidRPr="0082655F">
        <w:rPr>
          <w:rFonts w:eastAsia="Times New Roman" w:cstheme="minorHAnsi"/>
          <w:b/>
        </w:rPr>
        <w:t>Projeto de Lei nº 21/2024</w:t>
      </w:r>
      <w:r w:rsidRPr="0082655F">
        <w:rPr>
          <w:rFonts w:eastAsia="Times New Roman" w:cstheme="minorHAnsi"/>
        </w:rPr>
        <w:t xml:space="preserve">, de autoria do Poder Executivo Municipal que “Autoriza o Poder Executivo Municipal a abrir no Orçamento Programa de 2024, um Credito Especial no valor de R$ 13.000,00 (treze mil reais), destinado a Remuneração dos Agentes do PIM e aquisição de material previstos no convênio, na Secretaria Municipal de Saúde de Ernestina RS e dá outras providências.”. As comissões apresentaram parecer favorável. </w:t>
      </w:r>
      <w:r w:rsidR="0082655F" w:rsidRPr="00327703">
        <w:rPr>
          <w:rFonts w:eastAsia="Times New Roman" w:cstheme="minorHAnsi"/>
        </w:rPr>
        <w:t xml:space="preserve">Manifestação dos Senhores Vereadores: Sem orador. Em votação: </w:t>
      </w:r>
      <w:r w:rsidR="0082655F" w:rsidRPr="00327703">
        <w:rPr>
          <w:rFonts w:eastAsia="Times New Roman" w:cstheme="minorHAnsi"/>
          <w:b/>
        </w:rPr>
        <w:t>Aprovado por unanimidade de votos;</w:t>
      </w:r>
    </w:p>
    <w:p w:rsidR="00327703" w:rsidRPr="00327703" w:rsidRDefault="0082655F" w:rsidP="00D70C1C">
      <w:pPr>
        <w:pStyle w:val="PargrafodaLista"/>
        <w:numPr>
          <w:ilvl w:val="0"/>
          <w:numId w:val="3"/>
        </w:numPr>
        <w:suppressAutoHyphens/>
        <w:spacing w:after="0" w:line="360" w:lineRule="auto"/>
        <w:ind w:right="11"/>
        <w:jc w:val="both"/>
        <w:rPr>
          <w:rFonts w:eastAsia="Times New Roman" w:cstheme="minorHAnsi"/>
          <w:b/>
        </w:rPr>
      </w:pPr>
      <w:r w:rsidRPr="0082655F">
        <w:rPr>
          <w:rFonts w:eastAsia="Times New Roman" w:cstheme="minorHAnsi"/>
        </w:rPr>
        <w:t xml:space="preserve">Discussão e votação do </w:t>
      </w:r>
      <w:r w:rsidRPr="00D70C1C">
        <w:rPr>
          <w:rFonts w:eastAsia="Times New Roman" w:cstheme="minorHAnsi"/>
          <w:b/>
        </w:rPr>
        <w:t>Projeto de Lei nº 22/2024</w:t>
      </w:r>
      <w:r w:rsidRPr="0082655F">
        <w:rPr>
          <w:rFonts w:eastAsia="Times New Roman" w:cstheme="minorHAnsi"/>
        </w:rPr>
        <w:t xml:space="preserve">, de autoria do Poder Executivo Municipal que “Autoriza o Poder Executivo Municipal a abrir credito especial no valor de R$ 191.000,00 (cento e noventa e um mil reais), destinado a custear as ações do Convenio </w:t>
      </w:r>
      <w:proofErr w:type="gramStart"/>
      <w:r w:rsidRPr="0082655F">
        <w:rPr>
          <w:rFonts w:eastAsia="Times New Roman" w:cstheme="minorHAnsi"/>
        </w:rPr>
        <w:t>946304/2023 aquisição</w:t>
      </w:r>
      <w:proofErr w:type="gramEnd"/>
      <w:r w:rsidRPr="0082655F">
        <w:rPr>
          <w:rFonts w:eastAsia="Times New Roman" w:cstheme="minorHAnsi"/>
        </w:rPr>
        <w:t xml:space="preserve"> de equipamentos – do Ministério da Agricultura e Pecuária, e dá outras providências.”. As comissões apresentaram parecer favorável.</w:t>
      </w:r>
      <w:r>
        <w:rPr>
          <w:rFonts w:eastAsia="Times New Roman" w:cstheme="minorHAnsi"/>
        </w:rPr>
        <w:t xml:space="preserve"> </w:t>
      </w:r>
      <w:r w:rsidRPr="00327703">
        <w:rPr>
          <w:rFonts w:eastAsia="Times New Roman" w:cstheme="minorHAnsi"/>
        </w:rPr>
        <w:t xml:space="preserve">Manifestação dos Senhores Vereadores: Sem orador. Em votação: </w:t>
      </w:r>
      <w:r w:rsidRPr="00327703">
        <w:rPr>
          <w:rFonts w:eastAsia="Times New Roman" w:cstheme="minorHAnsi"/>
          <w:b/>
        </w:rPr>
        <w:t>Ap</w:t>
      </w:r>
      <w:r w:rsidR="00D70C1C">
        <w:rPr>
          <w:rFonts w:eastAsia="Times New Roman" w:cstheme="minorHAnsi"/>
          <w:b/>
        </w:rPr>
        <w:t>rovado por unanimidade de votos.</w:t>
      </w:r>
    </w:p>
    <w:p w:rsidR="00C30932" w:rsidRDefault="00A5610D" w:rsidP="00FE17C4">
      <w:pPr>
        <w:suppressAutoHyphens/>
        <w:spacing w:after="0" w:line="360" w:lineRule="auto"/>
        <w:ind w:right="11"/>
        <w:jc w:val="both"/>
      </w:pPr>
      <w:r w:rsidRPr="003E2717">
        <w:rPr>
          <w:rFonts w:eastAsia="Times New Roman" w:cstheme="minorHAnsi"/>
        </w:rPr>
        <w:tab/>
      </w: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A238DF">
      <w:pPr>
        <w:pStyle w:val="PargrafodaLista"/>
        <w:numPr>
          <w:ilvl w:val="0"/>
          <w:numId w:val="5"/>
        </w:numPr>
      </w:pPr>
      <w:r>
        <w:t>Américo Luiz Formighieri</w:t>
      </w:r>
      <w:r w:rsidR="0070198C">
        <w:t>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D70C1C">
        <w:t>22</w:t>
      </w:r>
      <w:bookmarkStart w:id="0" w:name="_GoBack"/>
      <w:bookmarkEnd w:id="0"/>
      <w:r w:rsidR="00A238DF" w:rsidRPr="00A238DF">
        <w:t xml:space="preserve"> de </w:t>
      </w:r>
      <w:r w:rsidR="0070198C">
        <w:t>abril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C6" w:rsidRDefault="00F67FC6" w:rsidP="001D6216">
      <w:pPr>
        <w:spacing w:after="0" w:line="240" w:lineRule="auto"/>
      </w:pPr>
      <w:r>
        <w:separator/>
      </w:r>
    </w:p>
  </w:endnote>
  <w:endnote w:type="continuationSeparator" w:id="0">
    <w:p w:rsidR="00F67FC6" w:rsidRDefault="00F67FC6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C6" w:rsidRDefault="00F67FC6" w:rsidP="001D6216">
      <w:pPr>
        <w:spacing w:after="0" w:line="240" w:lineRule="auto"/>
      </w:pPr>
      <w:r>
        <w:separator/>
      </w:r>
    </w:p>
  </w:footnote>
  <w:footnote w:type="continuationSeparator" w:id="0">
    <w:p w:rsidR="00F67FC6" w:rsidRDefault="00F67FC6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49BE5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A5B68"/>
    <w:rsid w:val="00315F0E"/>
    <w:rsid w:val="00327703"/>
    <w:rsid w:val="003E2717"/>
    <w:rsid w:val="003F4FBC"/>
    <w:rsid w:val="004171DF"/>
    <w:rsid w:val="004B20EB"/>
    <w:rsid w:val="004D2B90"/>
    <w:rsid w:val="00517242"/>
    <w:rsid w:val="00544B06"/>
    <w:rsid w:val="005854B2"/>
    <w:rsid w:val="00655F5D"/>
    <w:rsid w:val="006D04B3"/>
    <w:rsid w:val="0070198C"/>
    <w:rsid w:val="00793DCF"/>
    <w:rsid w:val="007C71B4"/>
    <w:rsid w:val="00821CD1"/>
    <w:rsid w:val="0082655F"/>
    <w:rsid w:val="008D33A8"/>
    <w:rsid w:val="00902E07"/>
    <w:rsid w:val="00904586"/>
    <w:rsid w:val="00975931"/>
    <w:rsid w:val="00995524"/>
    <w:rsid w:val="009D027F"/>
    <w:rsid w:val="009F4EF6"/>
    <w:rsid w:val="009F6B09"/>
    <w:rsid w:val="00A238DF"/>
    <w:rsid w:val="00A34FA6"/>
    <w:rsid w:val="00A5610D"/>
    <w:rsid w:val="00AD666B"/>
    <w:rsid w:val="00BA2A1B"/>
    <w:rsid w:val="00C30932"/>
    <w:rsid w:val="00C6789C"/>
    <w:rsid w:val="00C87E4F"/>
    <w:rsid w:val="00C92F3E"/>
    <w:rsid w:val="00D70C1C"/>
    <w:rsid w:val="00E426B3"/>
    <w:rsid w:val="00E75D03"/>
    <w:rsid w:val="00EA7471"/>
    <w:rsid w:val="00ED54E1"/>
    <w:rsid w:val="00F21D56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473C1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15</cp:revision>
  <dcterms:created xsi:type="dcterms:W3CDTF">2021-10-05T17:40:00Z</dcterms:created>
  <dcterms:modified xsi:type="dcterms:W3CDTF">2024-04-17T17:00:00Z</dcterms:modified>
</cp:coreProperties>
</file>