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4E" w:rsidRDefault="00E75E4E" w:rsidP="001D6216">
      <w:pPr>
        <w:jc w:val="center"/>
        <w:rPr>
          <w:b/>
        </w:rPr>
      </w:pPr>
    </w:p>
    <w:p w:rsidR="00097BF4" w:rsidRDefault="00541CD3" w:rsidP="001D6216">
      <w:pPr>
        <w:jc w:val="center"/>
        <w:rPr>
          <w:b/>
        </w:rPr>
      </w:pPr>
      <w:r>
        <w:rPr>
          <w:b/>
        </w:rPr>
        <w:t>Pauta da 30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541CD3">
        <w:t>11</w:t>
      </w:r>
      <w:r w:rsidR="00793DCF">
        <w:t>/0</w:t>
      </w:r>
      <w:r w:rsidR="00A64F6E">
        <w:t>9</w:t>
      </w:r>
      <w:r w:rsidR="00ED54E1">
        <w:t>/2023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541CD3">
        <w:t>11</w:t>
      </w:r>
      <w:r w:rsidR="002646AE" w:rsidRPr="00616DB3">
        <w:t>/</w:t>
      </w:r>
      <w:r w:rsidR="00A64F6E">
        <w:t>09</w:t>
      </w:r>
      <w:r w:rsidR="00430825">
        <w:t>/2023 – 1</w:t>
      </w:r>
      <w:r w:rsidR="00541CD3">
        <w:t>9:2</w:t>
      </w:r>
      <w:r w:rsidR="00A64F6E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41CD3">
        <w:t>Trigésim</w:t>
      </w:r>
      <w:r w:rsidR="00E75E4E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541CD3" w:rsidRDefault="00541CD3" w:rsidP="00AC2546">
      <w:pPr>
        <w:pStyle w:val="PargrafodaLista"/>
        <w:numPr>
          <w:ilvl w:val="0"/>
          <w:numId w:val="2"/>
        </w:numPr>
      </w:pPr>
      <w:r>
        <w:t>Edital de Convocação para audiência pública;</w:t>
      </w:r>
    </w:p>
    <w:p w:rsidR="00541CD3" w:rsidRDefault="00541CD3" w:rsidP="00AC2546">
      <w:pPr>
        <w:pStyle w:val="PargrafodaLista"/>
        <w:numPr>
          <w:ilvl w:val="0"/>
          <w:numId w:val="2"/>
        </w:numPr>
      </w:pPr>
      <w:r>
        <w:t>Ofício nº 180/2023 do Prefeito Municipal;</w:t>
      </w:r>
    </w:p>
    <w:p w:rsidR="00AC2546" w:rsidRDefault="00541CD3" w:rsidP="00AC2546">
      <w:pPr>
        <w:pStyle w:val="PargrafodaLista"/>
        <w:numPr>
          <w:ilvl w:val="0"/>
          <w:numId w:val="2"/>
        </w:numPr>
      </w:pPr>
      <w:r>
        <w:t>Mensagem nº 056</w:t>
      </w:r>
      <w:r w:rsidR="009E6A38">
        <w:t>/2023 do Poder Executivo</w:t>
      </w:r>
      <w:r w:rsidR="00AC2546">
        <w:t>;</w:t>
      </w:r>
    </w:p>
    <w:p w:rsidR="009E6A38" w:rsidRDefault="00541CD3" w:rsidP="009E6A38">
      <w:pPr>
        <w:pStyle w:val="PargrafodaLista"/>
        <w:numPr>
          <w:ilvl w:val="0"/>
          <w:numId w:val="2"/>
        </w:numPr>
      </w:pPr>
      <w:r>
        <w:t>Mensagem nº 057</w:t>
      </w:r>
      <w:r w:rsidR="009E6A38">
        <w:t>/2023 do Poder Executivo;</w:t>
      </w:r>
    </w:p>
    <w:p w:rsidR="00541CD3" w:rsidRDefault="00541CD3" w:rsidP="00541CD3">
      <w:pPr>
        <w:pStyle w:val="PargrafodaLista"/>
        <w:numPr>
          <w:ilvl w:val="0"/>
          <w:numId w:val="2"/>
        </w:numPr>
      </w:pPr>
      <w:r>
        <w:t>Mensagem nº 058</w:t>
      </w:r>
      <w:r>
        <w:t>/2023 do Poder Executivo;</w:t>
      </w:r>
    </w:p>
    <w:p w:rsidR="00541CD3" w:rsidRDefault="00541CD3" w:rsidP="00541CD3">
      <w:pPr>
        <w:pStyle w:val="PargrafodaLista"/>
        <w:numPr>
          <w:ilvl w:val="0"/>
          <w:numId w:val="2"/>
        </w:numPr>
      </w:pPr>
      <w:r>
        <w:t>Mensagem nº 059</w:t>
      </w:r>
      <w:r>
        <w:t>/2023 do Poder Executivo;</w:t>
      </w:r>
    </w:p>
    <w:p w:rsidR="00541CD3" w:rsidRDefault="00541CD3" w:rsidP="00541CD3">
      <w:pPr>
        <w:pStyle w:val="PargrafodaLista"/>
        <w:numPr>
          <w:ilvl w:val="0"/>
          <w:numId w:val="2"/>
        </w:numPr>
      </w:pPr>
      <w:r>
        <w:t>Mensagem nº 060</w:t>
      </w:r>
      <w:r>
        <w:t>/2023 do Poder Executivo;</w:t>
      </w:r>
    </w:p>
    <w:p w:rsidR="00AC2546" w:rsidRDefault="00A64F6E" w:rsidP="00AC2546">
      <w:pPr>
        <w:pStyle w:val="PargrafodaLista"/>
        <w:numPr>
          <w:ilvl w:val="0"/>
          <w:numId w:val="2"/>
        </w:numPr>
      </w:pPr>
      <w:r>
        <w:t>P</w:t>
      </w:r>
      <w:r w:rsidR="00541CD3">
        <w:t>edido de Providências nº 65</w:t>
      </w:r>
      <w:r w:rsidR="009E6A38">
        <w:t xml:space="preserve">/2023 do Vereador </w:t>
      </w:r>
      <w:r w:rsidR="00541CD3">
        <w:t>Tiago José Dummel</w:t>
      </w:r>
      <w:r w:rsidR="00AC2546">
        <w:t>;</w:t>
      </w:r>
    </w:p>
    <w:p w:rsidR="00A64F6E" w:rsidRDefault="00541CD3" w:rsidP="009730FE">
      <w:pPr>
        <w:pStyle w:val="PargrafodaLista"/>
        <w:numPr>
          <w:ilvl w:val="0"/>
          <w:numId w:val="2"/>
        </w:numPr>
      </w:pPr>
      <w:r>
        <w:t>Pedido de Providências nº 66</w:t>
      </w:r>
      <w:r w:rsidR="00A64F6E">
        <w:t xml:space="preserve">/2023 do </w:t>
      </w:r>
      <w:r>
        <w:t>Vereador Leonir de Souza Vargas;</w:t>
      </w:r>
    </w:p>
    <w:p w:rsidR="00541CD3" w:rsidRDefault="00541CD3" w:rsidP="009730FE">
      <w:pPr>
        <w:pStyle w:val="PargrafodaLista"/>
        <w:numPr>
          <w:ilvl w:val="0"/>
          <w:numId w:val="2"/>
        </w:numPr>
      </w:pPr>
      <w:r>
        <w:t>Requerimento solicitando informações do registro da área do Campo Municipal de Futebol Sete.</w:t>
      </w:r>
    </w:p>
    <w:p w:rsidR="00DF5D7D" w:rsidRDefault="00DF5D7D" w:rsidP="00AC2546">
      <w:pPr>
        <w:pStyle w:val="PargrafodaLista"/>
        <w:ind w:left="1440"/>
      </w:pP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F5D7D" w:rsidRDefault="009E6A38" w:rsidP="00A7132A">
      <w:pPr>
        <w:pStyle w:val="PargrafodaLista"/>
        <w:numPr>
          <w:ilvl w:val="0"/>
          <w:numId w:val="4"/>
        </w:numPr>
      </w:pPr>
      <w:r>
        <w:t>Leonir de Souza Vargas;</w:t>
      </w:r>
    </w:p>
    <w:p w:rsidR="009E6A38" w:rsidRDefault="009E6A38" w:rsidP="00A7132A">
      <w:pPr>
        <w:pStyle w:val="PargrafodaLista"/>
        <w:numPr>
          <w:ilvl w:val="0"/>
          <w:numId w:val="4"/>
        </w:numPr>
      </w:pPr>
      <w:r>
        <w:t>Antonio Carlos Ferreira;</w:t>
      </w:r>
    </w:p>
    <w:p w:rsidR="00541CD3" w:rsidRDefault="00541CD3" w:rsidP="00A7132A">
      <w:pPr>
        <w:pStyle w:val="PargrafodaLista"/>
        <w:numPr>
          <w:ilvl w:val="0"/>
          <w:numId w:val="4"/>
        </w:numPr>
      </w:pPr>
      <w:r>
        <w:t>Tiago José Dummel;</w:t>
      </w:r>
    </w:p>
    <w:p w:rsidR="009E6A38" w:rsidRDefault="00A64F6E" w:rsidP="00A7132A">
      <w:pPr>
        <w:pStyle w:val="PargrafodaLista"/>
        <w:numPr>
          <w:ilvl w:val="0"/>
          <w:numId w:val="4"/>
        </w:numPr>
      </w:pPr>
      <w:r>
        <w:lastRenderedPageBreak/>
        <w:t>Cristian Baumgratz</w:t>
      </w:r>
      <w:r w:rsidR="009E6A38">
        <w:t>;</w:t>
      </w:r>
    </w:p>
    <w:p w:rsidR="00541CD3" w:rsidRDefault="00541CD3" w:rsidP="00A7132A">
      <w:pPr>
        <w:pStyle w:val="PargrafodaLista"/>
        <w:numPr>
          <w:ilvl w:val="0"/>
          <w:numId w:val="4"/>
        </w:numPr>
      </w:pPr>
      <w:r>
        <w:t>Victor Penz;</w:t>
      </w:r>
    </w:p>
    <w:p w:rsidR="009E6A38" w:rsidRDefault="009E6A38" w:rsidP="00A7132A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E4E" w:rsidRPr="00E75E4E" w:rsidRDefault="00541CD3" w:rsidP="00E75D03">
      <w:pPr>
        <w:pStyle w:val="PargrafodaLista"/>
        <w:numPr>
          <w:ilvl w:val="0"/>
          <w:numId w:val="6"/>
        </w:numPr>
      </w:pPr>
      <w:r>
        <w:t>Sem orador</w:t>
      </w:r>
      <w:r w:rsidR="00AC2546">
        <w:t>.</w:t>
      </w:r>
    </w:p>
    <w:p w:rsidR="00430825" w:rsidRDefault="006D04B3" w:rsidP="00430825">
      <w:pPr>
        <w:rPr>
          <w:b/>
        </w:rPr>
      </w:pPr>
      <w:r>
        <w:rPr>
          <w:b/>
        </w:rPr>
        <w:t>05 – Ordem do dia:</w:t>
      </w:r>
    </w:p>
    <w:p w:rsidR="0031050F" w:rsidRDefault="00541CD3" w:rsidP="00541CD3">
      <w:pPr>
        <w:pStyle w:val="PargrafodaLista"/>
        <w:numPr>
          <w:ilvl w:val="0"/>
          <w:numId w:val="3"/>
        </w:numPr>
        <w:jc w:val="both"/>
        <w:rPr>
          <w:b/>
        </w:rPr>
      </w:pPr>
      <w:r w:rsidRPr="00541CD3">
        <w:t>Discussão e votação do Projeto de Lei nº 52/2023 de autoria do Poder Executivo que “Dá nova redação ao Anexo II da Lei nº 834/2006, de 01.09.2006, e dá outras providências.”. As comissões apresentaram parecer favorável conforme o original.</w:t>
      </w:r>
      <w:r w:rsidR="00AC2546">
        <w:t xml:space="preserve"> Em discussão:</w:t>
      </w:r>
      <w:r w:rsidR="003137D6">
        <w:t xml:space="preserve"> Manifestação dos Senhores Vereadores: </w:t>
      </w:r>
      <w:r w:rsidR="00A64F6E">
        <w:t>Sem orador</w:t>
      </w:r>
      <w:r w:rsidR="00125CED">
        <w:t>.</w:t>
      </w:r>
      <w:r w:rsidR="003137D6">
        <w:t xml:space="preserve"> Em votação</w:t>
      </w:r>
      <w:r w:rsidR="00AC2546">
        <w:t xml:space="preserve">: </w:t>
      </w:r>
      <w:r w:rsidR="00AC2546" w:rsidRPr="00AC2546">
        <w:rPr>
          <w:b/>
        </w:rPr>
        <w:t>Aprovado por unanimidade de votos.</w:t>
      </w:r>
    </w:p>
    <w:p w:rsidR="009E6A38" w:rsidRPr="009E6A38" w:rsidRDefault="009E6A38" w:rsidP="009E6A38">
      <w:pPr>
        <w:pStyle w:val="PargrafodaLista"/>
        <w:ind w:right="11"/>
        <w:jc w:val="both"/>
      </w:pPr>
    </w:p>
    <w:p w:rsidR="00125CED" w:rsidRPr="00430825" w:rsidRDefault="00125CED" w:rsidP="00125CED">
      <w:pPr>
        <w:pStyle w:val="PargrafodaLista"/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541CD3" w:rsidRDefault="00541CD3" w:rsidP="00A238DF">
      <w:pPr>
        <w:pStyle w:val="PargrafodaLista"/>
        <w:numPr>
          <w:ilvl w:val="0"/>
          <w:numId w:val="5"/>
        </w:numPr>
      </w:pPr>
      <w:r>
        <w:t>Ari Antonio Mello;</w:t>
      </w:r>
    </w:p>
    <w:p w:rsidR="009E6A38" w:rsidRDefault="009E6A38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A64F6E" w:rsidRDefault="00A64F6E" w:rsidP="00A238DF">
      <w:pPr>
        <w:pStyle w:val="PargrafodaLista"/>
        <w:numPr>
          <w:ilvl w:val="0"/>
          <w:numId w:val="5"/>
        </w:numPr>
      </w:pPr>
      <w:r>
        <w:t>Raquel Goedel;</w:t>
      </w:r>
    </w:p>
    <w:p w:rsidR="00864CAA" w:rsidRDefault="00AC2546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541CD3" w:rsidRDefault="00541CD3" w:rsidP="00A238DF">
      <w:pPr>
        <w:pStyle w:val="PargrafodaLista"/>
        <w:numPr>
          <w:ilvl w:val="0"/>
          <w:numId w:val="5"/>
        </w:numPr>
      </w:pPr>
      <w:r>
        <w:t>Victor Penz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A64F6E">
        <w:t>Ordinária, no dia 1</w:t>
      </w:r>
      <w:r w:rsidR="00541CD3">
        <w:t>8</w:t>
      </w:r>
      <w:bookmarkStart w:id="0" w:name="_GoBack"/>
      <w:bookmarkEnd w:id="0"/>
      <w:r w:rsidR="00A238DF" w:rsidRPr="00A238DF">
        <w:t xml:space="preserve"> de </w:t>
      </w:r>
      <w:r w:rsidR="009E6A38">
        <w:t>setembro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D1D" w:rsidRDefault="00223D1D" w:rsidP="001D6216">
      <w:pPr>
        <w:spacing w:after="0" w:line="240" w:lineRule="auto"/>
      </w:pPr>
      <w:r>
        <w:separator/>
      </w:r>
    </w:p>
  </w:endnote>
  <w:endnote w:type="continuationSeparator" w:id="0">
    <w:p w:rsidR="00223D1D" w:rsidRDefault="00223D1D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D1D" w:rsidRDefault="00223D1D" w:rsidP="001D6216">
      <w:pPr>
        <w:spacing w:after="0" w:line="240" w:lineRule="auto"/>
      </w:pPr>
      <w:r>
        <w:separator/>
      </w:r>
    </w:p>
  </w:footnote>
  <w:footnote w:type="continuationSeparator" w:id="0">
    <w:p w:rsidR="00223D1D" w:rsidRDefault="00223D1D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C36A4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67C"/>
    <w:rsid w:val="00071B93"/>
    <w:rsid w:val="00097BF4"/>
    <w:rsid w:val="000E65AE"/>
    <w:rsid w:val="000F698D"/>
    <w:rsid w:val="00115D39"/>
    <w:rsid w:val="00120A27"/>
    <w:rsid w:val="00125CED"/>
    <w:rsid w:val="00173E9D"/>
    <w:rsid w:val="001B52F3"/>
    <w:rsid w:val="001C3C7A"/>
    <w:rsid w:val="001D6216"/>
    <w:rsid w:val="001E4177"/>
    <w:rsid w:val="00223D1D"/>
    <w:rsid w:val="002646AE"/>
    <w:rsid w:val="002D4ABC"/>
    <w:rsid w:val="002F73D2"/>
    <w:rsid w:val="0030389D"/>
    <w:rsid w:val="0031050F"/>
    <w:rsid w:val="003137D6"/>
    <w:rsid w:val="00335D71"/>
    <w:rsid w:val="00353E98"/>
    <w:rsid w:val="00355417"/>
    <w:rsid w:val="00377841"/>
    <w:rsid w:val="00396E89"/>
    <w:rsid w:val="003A210E"/>
    <w:rsid w:val="003B4EE9"/>
    <w:rsid w:val="003B7203"/>
    <w:rsid w:val="003C788D"/>
    <w:rsid w:val="003D168B"/>
    <w:rsid w:val="00400D39"/>
    <w:rsid w:val="00405632"/>
    <w:rsid w:val="004171DF"/>
    <w:rsid w:val="00430825"/>
    <w:rsid w:val="00432005"/>
    <w:rsid w:val="0043335F"/>
    <w:rsid w:val="004369EF"/>
    <w:rsid w:val="00447300"/>
    <w:rsid w:val="00456B03"/>
    <w:rsid w:val="0048524B"/>
    <w:rsid w:val="00487581"/>
    <w:rsid w:val="004975DB"/>
    <w:rsid w:val="004B20EB"/>
    <w:rsid w:val="00517242"/>
    <w:rsid w:val="00541CD3"/>
    <w:rsid w:val="00544B06"/>
    <w:rsid w:val="005D6E16"/>
    <w:rsid w:val="00611F7D"/>
    <w:rsid w:val="00616DB3"/>
    <w:rsid w:val="00632E8F"/>
    <w:rsid w:val="0065321B"/>
    <w:rsid w:val="00670C8F"/>
    <w:rsid w:val="00692E24"/>
    <w:rsid w:val="006C5D16"/>
    <w:rsid w:val="006D04B3"/>
    <w:rsid w:val="006F46E3"/>
    <w:rsid w:val="0070415B"/>
    <w:rsid w:val="00725D6A"/>
    <w:rsid w:val="00756A10"/>
    <w:rsid w:val="00766B31"/>
    <w:rsid w:val="00793DCF"/>
    <w:rsid w:val="007A7CC5"/>
    <w:rsid w:val="007B1696"/>
    <w:rsid w:val="007B65E4"/>
    <w:rsid w:val="00826E07"/>
    <w:rsid w:val="00864CAA"/>
    <w:rsid w:val="00902E07"/>
    <w:rsid w:val="009D1B02"/>
    <w:rsid w:val="009D43E8"/>
    <w:rsid w:val="009E6A38"/>
    <w:rsid w:val="009F4EF6"/>
    <w:rsid w:val="009F6B09"/>
    <w:rsid w:val="00A238DF"/>
    <w:rsid w:val="00A64F6E"/>
    <w:rsid w:val="00A7132A"/>
    <w:rsid w:val="00AC2546"/>
    <w:rsid w:val="00AC7492"/>
    <w:rsid w:val="00AD666B"/>
    <w:rsid w:val="00BA2A1B"/>
    <w:rsid w:val="00BF6535"/>
    <w:rsid w:val="00C05F19"/>
    <w:rsid w:val="00C3358D"/>
    <w:rsid w:val="00C6789C"/>
    <w:rsid w:val="00C82AEE"/>
    <w:rsid w:val="00C87E4F"/>
    <w:rsid w:val="00C92F3E"/>
    <w:rsid w:val="00D10276"/>
    <w:rsid w:val="00D838BD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54DDC"/>
  <w15:docId w15:val="{246AC0E5-AA30-4279-8EEF-A60B1F3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7DBF-655A-4426-8D6D-2163D842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35</cp:revision>
  <dcterms:created xsi:type="dcterms:W3CDTF">2021-10-05T17:40:00Z</dcterms:created>
  <dcterms:modified xsi:type="dcterms:W3CDTF">2023-09-12T17:48:00Z</dcterms:modified>
</cp:coreProperties>
</file>