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6C17EB" w:rsidP="001D6216">
      <w:pPr>
        <w:jc w:val="center"/>
        <w:rPr>
          <w:b/>
        </w:rPr>
      </w:pPr>
      <w:r>
        <w:rPr>
          <w:b/>
        </w:rPr>
        <w:t>Pauta da 3</w:t>
      </w:r>
      <w:r w:rsidR="004D517F">
        <w:rPr>
          <w:b/>
        </w:rPr>
        <w:t>8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4D517F">
        <w:t>06</w:t>
      </w:r>
      <w:r w:rsidR="00216894">
        <w:t>/1</w:t>
      </w:r>
      <w:r w:rsidR="004D517F">
        <w:t>1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4D517F">
        <w:t>06</w:t>
      </w:r>
      <w:r w:rsidR="002646AE" w:rsidRPr="00616DB3">
        <w:t>/</w:t>
      </w:r>
      <w:r w:rsidR="004D517F">
        <w:t>11</w:t>
      </w:r>
      <w:r w:rsidR="00430825">
        <w:t>/2023 – 1</w:t>
      </w:r>
      <w:r w:rsidR="006D150B">
        <w:t>9:0</w:t>
      </w:r>
      <w:r w:rsidR="00A95042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4D517F">
        <w:t xml:space="preserve"> Oitava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1CD3" w:rsidRDefault="004D517F" w:rsidP="00AC2546">
      <w:pPr>
        <w:pStyle w:val="PargrafodaLista"/>
        <w:numPr>
          <w:ilvl w:val="0"/>
          <w:numId w:val="2"/>
        </w:numPr>
      </w:pPr>
      <w:r>
        <w:t>Mensagem nº 067</w:t>
      </w:r>
      <w:r w:rsidR="00A95042">
        <w:t>/2023 do Poder Executivo Municipal</w:t>
      </w:r>
      <w:r w:rsidR="00541CD3">
        <w:t>;</w:t>
      </w:r>
    </w:p>
    <w:p w:rsidR="00A95042" w:rsidRDefault="00A95042" w:rsidP="00AC2546">
      <w:pPr>
        <w:pStyle w:val="PargrafodaLista"/>
        <w:numPr>
          <w:ilvl w:val="0"/>
          <w:numId w:val="2"/>
        </w:numPr>
      </w:pPr>
      <w:r>
        <w:t xml:space="preserve">Ofício nº </w:t>
      </w:r>
      <w:r w:rsidR="004D517F">
        <w:t>206</w:t>
      </w:r>
      <w:r>
        <w:t>/2023 do Prefeito Municipal;</w:t>
      </w:r>
    </w:p>
    <w:p w:rsidR="00D92D55" w:rsidRDefault="004D517F" w:rsidP="00AC2546">
      <w:pPr>
        <w:pStyle w:val="PargrafodaLista"/>
        <w:numPr>
          <w:ilvl w:val="0"/>
          <w:numId w:val="2"/>
        </w:numPr>
      </w:pPr>
      <w:r>
        <w:t>Pedido de Providências nº 88/2023, do Vereador Antonio Carlos Ferreira</w:t>
      </w:r>
      <w:r w:rsidR="00D92D55">
        <w:t>;</w:t>
      </w:r>
    </w:p>
    <w:p w:rsidR="004D517F" w:rsidRDefault="004D517F" w:rsidP="00AC2546">
      <w:pPr>
        <w:pStyle w:val="PargrafodaLista"/>
        <w:numPr>
          <w:ilvl w:val="0"/>
          <w:numId w:val="2"/>
        </w:numPr>
      </w:pPr>
      <w:r>
        <w:t>Pedido de Providências nº 89/2023, do Vereador Tiago José Dummel;</w:t>
      </w:r>
    </w:p>
    <w:p w:rsidR="00D92D55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4D517F">
        <w:t>edido de Providências nº 90</w:t>
      </w:r>
      <w:r w:rsidR="00A95042">
        <w:t>/2023 do Vereador Leonir de Souza Vargas</w:t>
      </w:r>
      <w:r w:rsidR="00D92D55">
        <w:t>;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4D517F" w:rsidRDefault="004D517F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4D517F" w:rsidRDefault="004D517F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4D517F" w:rsidRDefault="004D517F" w:rsidP="00A7132A">
      <w:pPr>
        <w:pStyle w:val="PargrafodaLista"/>
        <w:numPr>
          <w:ilvl w:val="0"/>
          <w:numId w:val="4"/>
        </w:numPr>
      </w:pPr>
      <w:r>
        <w:t>Cristian Baumgratz;</w:t>
      </w:r>
    </w:p>
    <w:p w:rsidR="004D517F" w:rsidRDefault="004D517F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6D150B" w:rsidP="00E75D03">
      <w:pPr>
        <w:pStyle w:val="PargrafodaLista"/>
        <w:numPr>
          <w:ilvl w:val="0"/>
          <w:numId w:val="6"/>
        </w:numPr>
      </w:pPr>
      <w:r>
        <w:lastRenderedPageBreak/>
        <w:t>Sem orador.</w:t>
      </w:r>
    </w:p>
    <w:p w:rsidR="006D150B" w:rsidRDefault="00D92D55" w:rsidP="006D150B">
      <w:pPr>
        <w:rPr>
          <w:b/>
        </w:rPr>
      </w:pPr>
      <w:r>
        <w:rPr>
          <w:b/>
        </w:rPr>
        <w:t>05 – Ordem do dia:</w:t>
      </w:r>
    </w:p>
    <w:p w:rsidR="00125CED" w:rsidRDefault="004D517F" w:rsidP="004D517F">
      <w:pPr>
        <w:pStyle w:val="PargrafodaLista"/>
        <w:numPr>
          <w:ilvl w:val="0"/>
          <w:numId w:val="3"/>
        </w:numPr>
        <w:jc w:val="both"/>
        <w:rPr>
          <w:b/>
        </w:rPr>
      </w:pPr>
      <w:r w:rsidRPr="004D517F">
        <w:t xml:space="preserve">Discussão e votação do Projeto de Lei nº 64/2023, de autoria do Poder Executivo Municipal que “Autoriza o Poder Executivo a abrir um crédito especial, no valor de R$ 37.500,00 (trinta e sete mil, quinhentos reais), destinado a aplicação da Lei Complementar nº 195/22 (Lei Paulo Gustavo) e dá outras providências.”. </w:t>
      </w:r>
      <w:r w:rsidR="006D150B" w:rsidRPr="006D150B">
        <w:t xml:space="preserve">As comissões apresentaram parecer favorável. Em discussão: </w:t>
      </w:r>
      <w:r w:rsidR="006D150B">
        <w:t>Manifestação dos senhores Vereadores: Antonio Carlos Ferreira.</w:t>
      </w:r>
      <w:r w:rsidR="006D150B" w:rsidRPr="006D150B">
        <w:t xml:space="preserve"> Em votação: </w:t>
      </w:r>
      <w:r w:rsidR="006D150B" w:rsidRPr="006D150B">
        <w:rPr>
          <w:b/>
        </w:rPr>
        <w:t>Aprovado por unanimidade de votos.</w:t>
      </w:r>
    </w:p>
    <w:p w:rsidR="006D150B" w:rsidRPr="006D150B" w:rsidRDefault="006D150B" w:rsidP="006D150B">
      <w:pPr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4D517F" w:rsidRDefault="004D517F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</w:t>
      </w:r>
      <w:r w:rsidR="004D517F">
        <w:t xml:space="preserve"> dia 13</w:t>
      </w:r>
      <w:bookmarkStart w:id="0" w:name="_GoBack"/>
      <w:bookmarkEnd w:id="0"/>
      <w:r w:rsidR="00A238DF" w:rsidRPr="00A238DF">
        <w:t xml:space="preserve"> de </w:t>
      </w:r>
      <w:r w:rsidR="006D150B">
        <w:t>novembro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26" w:rsidRDefault="00241226" w:rsidP="001D6216">
      <w:pPr>
        <w:spacing w:after="0" w:line="240" w:lineRule="auto"/>
      </w:pPr>
      <w:r>
        <w:separator/>
      </w:r>
    </w:p>
  </w:endnote>
  <w:endnote w:type="continuationSeparator" w:id="0">
    <w:p w:rsidR="00241226" w:rsidRDefault="0024122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26" w:rsidRDefault="00241226" w:rsidP="001D6216">
      <w:pPr>
        <w:spacing w:after="0" w:line="240" w:lineRule="auto"/>
      </w:pPr>
      <w:r>
        <w:separator/>
      </w:r>
    </w:p>
  </w:footnote>
  <w:footnote w:type="continuationSeparator" w:id="0">
    <w:p w:rsidR="00241226" w:rsidRDefault="0024122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A6A49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B243B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16894"/>
    <w:rsid w:val="00223D1D"/>
    <w:rsid w:val="00241226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4530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4D517F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D150B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12AC8"/>
    <w:rsid w:val="009D1B02"/>
    <w:rsid w:val="009D43E8"/>
    <w:rsid w:val="009E6A38"/>
    <w:rsid w:val="009F4EF6"/>
    <w:rsid w:val="009F6B09"/>
    <w:rsid w:val="00A238DF"/>
    <w:rsid w:val="00A64F6E"/>
    <w:rsid w:val="00A7132A"/>
    <w:rsid w:val="00A95042"/>
    <w:rsid w:val="00AC2546"/>
    <w:rsid w:val="00AC7492"/>
    <w:rsid w:val="00AD666B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D10276"/>
    <w:rsid w:val="00D81C62"/>
    <w:rsid w:val="00D838BD"/>
    <w:rsid w:val="00D92D55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EF31B1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B6194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1C28-E15D-443C-B83E-8A7F1E7C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42</cp:revision>
  <dcterms:created xsi:type="dcterms:W3CDTF">2021-10-05T17:40:00Z</dcterms:created>
  <dcterms:modified xsi:type="dcterms:W3CDTF">2023-11-07T17:31:00Z</dcterms:modified>
</cp:coreProperties>
</file>