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63" w:rsidRDefault="00623563" w:rsidP="00623563">
      <w:pPr>
        <w:pStyle w:val="Ttulo2"/>
        <w:spacing w:line="360" w:lineRule="auto"/>
      </w:pPr>
      <w:r>
        <w:t>PORTARIA Nº 007/2026</w:t>
      </w:r>
    </w:p>
    <w:p w:rsidR="00623563" w:rsidRPr="00297DDD" w:rsidRDefault="00623563" w:rsidP="00623563"/>
    <w:p w:rsidR="00623563" w:rsidRDefault="00623563" w:rsidP="00623563">
      <w:pPr>
        <w:ind w:left="425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C0B19">
        <w:rPr>
          <w:rFonts w:ascii="Times New Roman" w:hAnsi="Times New Roman" w:cs="Times New Roman"/>
          <w:sz w:val="24"/>
          <w:szCs w:val="24"/>
        </w:rPr>
        <w:t xml:space="preserve">DISPÕE SOBRE A NOMEAÇÃO DO FISCAL DO CONTRATO FIRMADO COM </w:t>
      </w:r>
      <w:r w:rsidRPr="009C0B19">
        <w:rPr>
          <w:rFonts w:ascii="Times New Roman" w:hAnsi="Times New Roman" w:cs="Times New Roman"/>
          <w:b/>
          <w:sz w:val="24"/>
          <w:szCs w:val="24"/>
        </w:rPr>
        <w:t>JORNAL OM LTDA</w:t>
      </w:r>
      <w:r w:rsidRPr="009C0B1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23563" w:rsidRPr="009C0B19" w:rsidRDefault="00623563" w:rsidP="00623563">
      <w:pPr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623563" w:rsidRDefault="00623563" w:rsidP="00623563">
      <w:pPr>
        <w:pStyle w:val="Recuodecorpodetexto"/>
        <w:spacing w:line="360" w:lineRule="auto"/>
      </w:pPr>
      <w:r>
        <w:t xml:space="preserve">O PRESIDENTE DA CÂMARA MUNICIPAL DE VEREADORES DE ERNESTINA, no uso de suas legais atribuições, com fulcro no art. </w:t>
      </w:r>
      <w:r w:rsidRPr="002446DB">
        <w:t>117 da Lei 14.133/2021</w:t>
      </w:r>
      <w:r>
        <w:t>, RESOLVE:</w:t>
      </w:r>
    </w:p>
    <w:p w:rsidR="00623563" w:rsidRDefault="00623563" w:rsidP="00623563">
      <w:pPr>
        <w:pStyle w:val="Recuodecorpodetexto"/>
        <w:spacing w:line="360" w:lineRule="auto"/>
        <w:rPr>
          <w:b/>
        </w:rPr>
      </w:pPr>
      <w:r>
        <w:t xml:space="preserve">Art. 1º. DESIGNAR o servidor titular e seu suplente, abaixo relacionados, para atuar como fiscal do </w:t>
      </w:r>
      <w:r>
        <w:rPr>
          <w:b/>
        </w:rPr>
        <w:t>Contrato nº 01/2026,</w:t>
      </w:r>
      <w:r>
        <w:t xml:space="preserve"> firmado entre a Câmara Municipal de Vereadores de Ernestina e a Empresa </w:t>
      </w:r>
      <w:r>
        <w:rPr>
          <w:b/>
        </w:rPr>
        <w:t>JORNAL OM LTDA</w:t>
      </w:r>
      <w:r w:rsidRPr="00352806">
        <w:rPr>
          <w:color w:val="000000"/>
        </w:rPr>
        <w:t>,</w:t>
      </w:r>
      <w:r>
        <w:rPr>
          <w:color w:val="000000"/>
        </w:rPr>
        <w:t xml:space="preserve"> que tem por objeto a </w:t>
      </w:r>
      <w:r>
        <w:rPr>
          <w:b/>
        </w:rPr>
        <w:t>c</w:t>
      </w:r>
      <w:r w:rsidRPr="0080521B">
        <w:rPr>
          <w:b/>
        </w:rPr>
        <w:t>ontratação de empresa jornalística para fazer as publicações legais, notas, avisos e atos oficiais do Poder Legislativo de Ernestina, em edições semanais, num espaço mínimo de 15 cm X 25,50 cm por edição, em preto e branco para as divulgações conforme solicitação da CONTRATANTE. Disponibilização de 10 exemplares do jornal impresso por edição. Transmissão das sessões ordinárias e extraordinárias da Câmara em página própria.</w:t>
      </w:r>
    </w:p>
    <w:p w:rsidR="00623563" w:rsidRDefault="00623563" w:rsidP="00623563">
      <w:pPr>
        <w:pStyle w:val="Recuodecorpodetexto"/>
        <w:spacing w:line="360" w:lineRule="auto"/>
        <w:ind w:firstLine="0"/>
      </w:pPr>
      <w:r w:rsidRPr="007E5149">
        <w:rPr>
          <w:b/>
          <w:u w:val="single"/>
        </w:rPr>
        <w:t>Fiscal Titular:</w:t>
      </w:r>
      <w:r>
        <w:rPr>
          <w:b/>
          <w:u w:val="single"/>
        </w:rPr>
        <w:t xml:space="preserve"> </w:t>
      </w:r>
      <w:r>
        <w:t>Mônia Elidia Hattje Dapper – Diretor Geral – CPF: 962.142.440-20.</w:t>
      </w:r>
    </w:p>
    <w:p w:rsidR="00623563" w:rsidRPr="009C0B19" w:rsidRDefault="00623563" w:rsidP="006235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B19">
        <w:rPr>
          <w:rFonts w:ascii="Times New Roman" w:hAnsi="Times New Roman" w:cs="Times New Roman"/>
          <w:b/>
          <w:sz w:val="24"/>
          <w:szCs w:val="24"/>
          <w:u w:val="single"/>
        </w:rPr>
        <w:t xml:space="preserve">Fiscal Suplente: </w:t>
      </w:r>
      <w:r w:rsidRPr="009C0B19">
        <w:rPr>
          <w:rFonts w:ascii="Times New Roman" w:eastAsia="Times New Roman" w:hAnsi="Times New Roman" w:cs="Times New Roman"/>
          <w:sz w:val="24"/>
          <w:szCs w:val="24"/>
          <w:lang w:eastAsia="pt-BR"/>
        </w:rPr>
        <w:t>Sandro Joel Pfluck – Assessor Jurídico – CPF: 477.800.700-00.</w:t>
      </w:r>
    </w:p>
    <w:p w:rsidR="00623563" w:rsidRDefault="00623563" w:rsidP="00623563">
      <w:pPr>
        <w:pStyle w:val="Recuodecorpodetexto"/>
        <w:spacing w:line="360" w:lineRule="auto"/>
        <w:ind w:firstLine="0"/>
      </w:pPr>
      <w:r>
        <w:tab/>
      </w:r>
      <w:r>
        <w:tab/>
      </w:r>
      <w:r>
        <w:tab/>
        <w:t xml:space="preserve">Art. 2º. O servidor deverá acompanhar e fiscalizar a execução do contrato conforme disposto </w:t>
      </w:r>
      <w:r w:rsidRPr="009C0B19">
        <w:t>no art. 117 da Lei 14.133/2021.</w:t>
      </w:r>
    </w:p>
    <w:p w:rsidR="00623563" w:rsidRDefault="00623563" w:rsidP="00623563">
      <w:pPr>
        <w:pStyle w:val="Recuodecorpodetexto"/>
        <w:spacing w:line="360" w:lineRule="auto"/>
        <w:ind w:firstLine="0"/>
      </w:pPr>
      <w:r>
        <w:tab/>
      </w:r>
      <w:r>
        <w:tab/>
      </w:r>
      <w:r>
        <w:tab/>
        <w:t>Art. 3º. O fiscal substituto atuará como fiscal do contrato nas ausências legais e nos impedimentos eventuais e regulamentares do titular.</w:t>
      </w:r>
    </w:p>
    <w:p w:rsidR="00623563" w:rsidRDefault="00623563" w:rsidP="00623563">
      <w:pPr>
        <w:pStyle w:val="Recuodecorpodetexto"/>
        <w:spacing w:line="360" w:lineRule="auto"/>
        <w:ind w:firstLine="0"/>
      </w:pPr>
      <w:r>
        <w:tab/>
      </w:r>
      <w:r>
        <w:tab/>
      </w:r>
      <w:r>
        <w:tab/>
        <w:t>Art. 4º. Na ausência do fiscal titular e suplente durante a execução contratual as atribuições inerentes às atividades destes serão do Presidente da Câmara de Vereadores.</w:t>
      </w:r>
    </w:p>
    <w:p w:rsidR="00623563" w:rsidRDefault="00623563" w:rsidP="00623563">
      <w:pPr>
        <w:pStyle w:val="Recuodecorpodetexto"/>
        <w:spacing w:line="360" w:lineRule="auto"/>
        <w:ind w:firstLine="0"/>
      </w:pPr>
      <w:r>
        <w:tab/>
      </w:r>
      <w:r>
        <w:tab/>
      </w:r>
      <w:r>
        <w:tab/>
        <w:t>Art. 5º. Esta portaria entra em vigor na data de sua publicação.</w:t>
      </w:r>
    </w:p>
    <w:p w:rsidR="00623563" w:rsidRPr="00BA7B69" w:rsidRDefault="00623563" w:rsidP="00623563">
      <w:pPr>
        <w:pStyle w:val="Recuodecorpodetexto"/>
        <w:spacing w:line="360" w:lineRule="auto"/>
      </w:pPr>
      <w:r>
        <w:t>GA</w:t>
      </w:r>
      <w:r w:rsidRPr="00BA7B69">
        <w:t xml:space="preserve">BINETE DA PRESIDÊNCIA, em </w:t>
      </w:r>
      <w:r>
        <w:t xml:space="preserve">10 de fevereiro </w:t>
      </w:r>
      <w:r w:rsidRPr="00BA7B69">
        <w:t>de 20</w:t>
      </w:r>
      <w:r>
        <w:t>26</w:t>
      </w:r>
      <w:r w:rsidRPr="00BA7B69">
        <w:t>.</w:t>
      </w:r>
    </w:p>
    <w:p w:rsidR="00623563" w:rsidRDefault="00623563" w:rsidP="00623563">
      <w:pPr>
        <w:spacing w:line="36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</w:p>
    <w:p w:rsidR="00623563" w:rsidRPr="009C0B19" w:rsidRDefault="00623563" w:rsidP="00623563">
      <w:pPr>
        <w:spacing w:line="240" w:lineRule="auto"/>
        <w:ind w:firstLine="1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TIAGO JOSÉ DUMMEL</w:t>
      </w:r>
    </w:p>
    <w:p w:rsidR="00623563" w:rsidRDefault="00623563" w:rsidP="00623563">
      <w:pPr>
        <w:spacing w:line="240" w:lineRule="auto"/>
        <w:ind w:firstLine="15"/>
        <w:jc w:val="center"/>
      </w:pPr>
      <w:r w:rsidRPr="009C0B19">
        <w:rPr>
          <w:rFonts w:ascii="Times New Roman" w:hAnsi="Times New Roman" w:cs="Times New Roman"/>
          <w:sz w:val="24"/>
          <w:szCs w:val="24"/>
        </w:rPr>
        <w:t>Presidente</w:t>
      </w:r>
    </w:p>
    <w:p w:rsidR="00012836" w:rsidRPr="00623563" w:rsidRDefault="00012836" w:rsidP="00623563">
      <w:bookmarkStart w:id="0" w:name="_GoBack"/>
      <w:bookmarkEnd w:id="0"/>
    </w:p>
    <w:sectPr w:rsidR="00012836" w:rsidRPr="0062356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D22" w:rsidRDefault="003F4D22" w:rsidP="00B3430D">
      <w:pPr>
        <w:spacing w:after="0" w:line="240" w:lineRule="auto"/>
      </w:pPr>
      <w:r>
        <w:separator/>
      </w:r>
    </w:p>
  </w:endnote>
  <w:endnote w:type="continuationSeparator" w:id="0">
    <w:p w:rsidR="003F4D22" w:rsidRDefault="003F4D2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D22" w:rsidRDefault="003F4D22" w:rsidP="00B3430D">
      <w:pPr>
        <w:spacing w:after="0" w:line="240" w:lineRule="auto"/>
      </w:pPr>
      <w:r>
        <w:separator/>
      </w:r>
    </w:p>
  </w:footnote>
  <w:footnote w:type="continuationSeparator" w:id="0">
    <w:p w:rsidR="003F4D22" w:rsidRDefault="003F4D2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7EE0CE8"/>
    <w:multiLevelType w:val="hybridMultilevel"/>
    <w:tmpl w:val="AE7A0E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FF5A53"/>
    <w:multiLevelType w:val="hybridMultilevel"/>
    <w:tmpl w:val="EFBA7762"/>
    <w:lvl w:ilvl="0" w:tplc="04160013">
      <w:start w:val="1"/>
      <w:numFmt w:val="upperRoman"/>
      <w:lvlText w:val="%1."/>
      <w:lvlJc w:val="righ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07C8A"/>
    <w:rsid w:val="00193C0D"/>
    <w:rsid w:val="001D0F19"/>
    <w:rsid w:val="001E1551"/>
    <w:rsid w:val="001E420A"/>
    <w:rsid w:val="00222310"/>
    <w:rsid w:val="00233DBE"/>
    <w:rsid w:val="0023657F"/>
    <w:rsid w:val="0025321C"/>
    <w:rsid w:val="0027532F"/>
    <w:rsid w:val="00296C98"/>
    <w:rsid w:val="002B1743"/>
    <w:rsid w:val="002B6DD3"/>
    <w:rsid w:val="002E3396"/>
    <w:rsid w:val="002F3409"/>
    <w:rsid w:val="002F42B0"/>
    <w:rsid w:val="00315DA8"/>
    <w:rsid w:val="00324687"/>
    <w:rsid w:val="00361654"/>
    <w:rsid w:val="00381B92"/>
    <w:rsid w:val="003F4D22"/>
    <w:rsid w:val="004421DF"/>
    <w:rsid w:val="00471D59"/>
    <w:rsid w:val="00494236"/>
    <w:rsid w:val="004B1A38"/>
    <w:rsid w:val="004D4F9F"/>
    <w:rsid w:val="004F6656"/>
    <w:rsid w:val="0050221D"/>
    <w:rsid w:val="00543F84"/>
    <w:rsid w:val="00617E7C"/>
    <w:rsid w:val="00623563"/>
    <w:rsid w:val="00625000"/>
    <w:rsid w:val="00691282"/>
    <w:rsid w:val="006B60A9"/>
    <w:rsid w:val="006B7714"/>
    <w:rsid w:val="007235F9"/>
    <w:rsid w:val="007267A3"/>
    <w:rsid w:val="007505DB"/>
    <w:rsid w:val="00755D87"/>
    <w:rsid w:val="00770584"/>
    <w:rsid w:val="007742A7"/>
    <w:rsid w:val="00791036"/>
    <w:rsid w:val="007B292A"/>
    <w:rsid w:val="007D0DD6"/>
    <w:rsid w:val="007D1449"/>
    <w:rsid w:val="007E77C4"/>
    <w:rsid w:val="007F630B"/>
    <w:rsid w:val="00833006"/>
    <w:rsid w:val="008334FB"/>
    <w:rsid w:val="00836373"/>
    <w:rsid w:val="00850EA8"/>
    <w:rsid w:val="00857929"/>
    <w:rsid w:val="0086034E"/>
    <w:rsid w:val="00861320"/>
    <w:rsid w:val="008867E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67E46"/>
    <w:rsid w:val="00AC17BE"/>
    <w:rsid w:val="00AC39B2"/>
    <w:rsid w:val="00AE685F"/>
    <w:rsid w:val="00B1044D"/>
    <w:rsid w:val="00B20EEE"/>
    <w:rsid w:val="00B3430D"/>
    <w:rsid w:val="00B75CA9"/>
    <w:rsid w:val="00B81066"/>
    <w:rsid w:val="00B94803"/>
    <w:rsid w:val="00BC121B"/>
    <w:rsid w:val="00BC5D2E"/>
    <w:rsid w:val="00BF353F"/>
    <w:rsid w:val="00C2107A"/>
    <w:rsid w:val="00C51F4F"/>
    <w:rsid w:val="00C80324"/>
    <w:rsid w:val="00C91FD7"/>
    <w:rsid w:val="00CA3DE9"/>
    <w:rsid w:val="00CB7C01"/>
    <w:rsid w:val="00D479E7"/>
    <w:rsid w:val="00D50A08"/>
    <w:rsid w:val="00D52E9A"/>
    <w:rsid w:val="00D56C63"/>
    <w:rsid w:val="00D9168A"/>
    <w:rsid w:val="00DA6119"/>
    <w:rsid w:val="00DC3FBF"/>
    <w:rsid w:val="00DD3969"/>
    <w:rsid w:val="00DE15B6"/>
    <w:rsid w:val="00DE3B26"/>
    <w:rsid w:val="00E32BCE"/>
    <w:rsid w:val="00EA14C9"/>
    <w:rsid w:val="00EA30AC"/>
    <w:rsid w:val="00EF647C"/>
    <w:rsid w:val="00F04A56"/>
    <w:rsid w:val="00F4166A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FC3C7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83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70801-08E8-488B-9205-6CAC240E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2026-04-09T17:21:00Z</dcterms:created>
  <dcterms:modified xsi:type="dcterms:W3CDTF">2026-04-09T17:21:00Z</dcterms:modified>
</cp:coreProperties>
</file>