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4F" w:rsidRDefault="00C51F4F" w:rsidP="00C51F4F">
      <w:pPr>
        <w:pStyle w:val="Ttulo2"/>
        <w:spacing w:line="360" w:lineRule="auto"/>
      </w:pPr>
      <w:r>
        <w:t>PORTARIA Nº. 005/2026</w:t>
      </w:r>
    </w:p>
    <w:p w:rsidR="00C51F4F" w:rsidRDefault="00C51F4F" w:rsidP="00C51F4F">
      <w:pPr>
        <w:spacing w:line="360" w:lineRule="auto"/>
      </w:pPr>
    </w:p>
    <w:p w:rsidR="00C51F4F" w:rsidRDefault="00C51F4F" w:rsidP="00C51F4F">
      <w:pPr>
        <w:spacing w:line="360" w:lineRule="auto"/>
      </w:pPr>
    </w:p>
    <w:p w:rsidR="00C51F4F" w:rsidRDefault="00C51F4F" w:rsidP="00C51F4F">
      <w:pPr>
        <w:spacing w:line="360" w:lineRule="auto"/>
        <w:jc w:val="both"/>
      </w:pPr>
    </w:p>
    <w:p w:rsidR="00C51F4F" w:rsidRDefault="00C51F4F" w:rsidP="00C51F4F">
      <w:pPr>
        <w:pStyle w:val="Recuodecorpodetexto"/>
        <w:spacing w:line="360" w:lineRule="auto"/>
      </w:pPr>
      <w:r>
        <w:t xml:space="preserve">O PRESIDENTE DA CÂMARA MUNICIPAL DE VEREADORES DE ERNESTINA, no uso de suas legais atribuições, </w:t>
      </w:r>
    </w:p>
    <w:p w:rsidR="00C51F4F" w:rsidRDefault="00C51F4F" w:rsidP="00C51F4F">
      <w:pPr>
        <w:pStyle w:val="Recuodecorpodetexto"/>
        <w:spacing w:line="360" w:lineRule="auto"/>
      </w:pPr>
    </w:p>
    <w:p w:rsidR="00C51F4F" w:rsidRDefault="00C51F4F" w:rsidP="00C51F4F">
      <w:pPr>
        <w:pStyle w:val="Recuodecorpodetexto"/>
        <w:spacing w:line="360" w:lineRule="auto"/>
      </w:pPr>
      <w:r>
        <w:t>RESOLVE conceder à servidora MONIA ELIDIA HATTJE DAPPER, 04 (quatro) dia de suas férias disponíveis, conforme as Portarias 018/2024, 020/2024, 08/2025 e 004/2026, a partir do dia 13/01/2026, ficando a mesma com 12 (doze) dias disponíveis para gozo posterior.</w:t>
      </w:r>
    </w:p>
    <w:p w:rsidR="00C51F4F" w:rsidRDefault="00C51F4F" w:rsidP="00C51F4F">
      <w:pPr>
        <w:pStyle w:val="Recuodecorpodetexto"/>
        <w:spacing w:line="360" w:lineRule="auto"/>
      </w:pPr>
    </w:p>
    <w:p w:rsidR="00C51F4F" w:rsidRDefault="00C51F4F" w:rsidP="00C51F4F">
      <w:pPr>
        <w:pStyle w:val="Recuodecorpodetexto"/>
        <w:spacing w:line="360" w:lineRule="auto"/>
      </w:pPr>
      <w:r>
        <w:t xml:space="preserve">Esta portaria entra em vigor na data de sua publicação. </w:t>
      </w:r>
    </w:p>
    <w:p w:rsidR="00C51F4F" w:rsidRDefault="00C51F4F" w:rsidP="00C51F4F">
      <w:pPr>
        <w:pStyle w:val="Recuodecorpodetexto"/>
        <w:spacing w:line="360" w:lineRule="auto"/>
      </w:pPr>
    </w:p>
    <w:p w:rsidR="00C51F4F" w:rsidRDefault="00C51F4F" w:rsidP="00C51F4F">
      <w:pPr>
        <w:pStyle w:val="Recuodecorpodetexto"/>
        <w:spacing w:line="360" w:lineRule="auto"/>
      </w:pPr>
      <w:r>
        <w:t>GABINETE DA PRESIDÊNCIA, em 12 de janeiro de 2026.</w:t>
      </w:r>
    </w:p>
    <w:p w:rsidR="00C51F4F" w:rsidRDefault="00C51F4F" w:rsidP="00C51F4F">
      <w:pPr>
        <w:spacing w:line="360" w:lineRule="auto"/>
        <w:ind w:firstLine="2280"/>
        <w:jc w:val="both"/>
      </w:pPr>
    </w:p>
    <w:p w:rsidR="00C51F4F" w:rsidRDefault="00C51F4F" w:rsidP="00C51F4F">
      <w:pPr>
        <w:rPr>
          <w:b/>
          <w:bCs/>
        </w:rPr>
      </w:pPr>
    </w:p>
    <w:p w:rsidR="00C51F4F" w:rsidRPr="001C04B7" w:rsidRDefault="00C51F4F" w:rsidP="00C51F4F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TIAGO JOSÉ DUMMEL</w:t>
      </w:r>
    </w:p>
    <w:p w:rsidR="00C51F4F" w:rsidRDefault="00C51F4F" w:rsidP="00C51F4F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1C04B7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C51F4F" w:rsidRDefault="00012836" w:rsidP="00C51F4F">
      <w:bookmarkStart w:id="0" w:name="_GoBack"/>
      <w:bookmarkEnd w:id="0"/>
    </w:p>
    <w:sectPr w:rsidR="00012836" w:rsidRPr="00C51F4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840" w:rsidRDefault="00FA3840" w:rsidP="00B3430D">
      <w:pPr>
        <w:spacing w:after="0" w:line="240" w:lineRule="auto"/>
      </w:pPr>
      <w:r>
        <w:separator/>
      </w:r>
    </w:p>
  </w:endnote>
  <w:endnote w:type="continuationSeparator" w:id="0">
    <w:p w:rsidR="00FA3840" w:rsidRDefault="00FA384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840" w:rsidRDefault="00FA3840" w:rsidP="00B3430D">
      <w:pPr>
        <w:spacing w:after="0" w:line="240" w:lineRule="auto"/>
      </w:pPr>
      <w:r>
        <w:separator/>
      </w:r>
    </w:p>
  </w:footnote>
  <w:footnote w:type="continuationSeparator" w:id="0">
    <w:p w:rsidR="00FA3840" w:rsidRDefault="00FA384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1743"/>
    <w:rsid w:val="002B6DD3"/>
    <w:rsid w:val="002E3396"/>
    <w:rsid w:val="002F3409"/>
    <w:rsid w:val="002F42B0"/>
    <w:rsid w:val="00315DA8"/>
    <w:rsid w:val="00324687"/>
    <w:rsid w:val="00361654"/>
    <w:rsid w:val="00381B92"/>
    <w:rsid w:val="004421DF"/>
    <w:rsid w:val="00471D59"/>
    <w:rsid w:val="00494236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034E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C17BE"/>
    <w:rsid w:val="00AC39B2"/>
    <w:rsid w:val="00AE685F"/>
    <w:rsid w:val="00B20EEE"/>
    <w:rsid w:val="00B3430D"/>
    <w:rsid w:val="00B75CA9"/>
    <w:rsid w:val="00B81066"/>
    <w:rsid w:val="00B94803"/>
    <w:rsid w:val="00BC121B"/>
    <w:rsid w:val="00BC5D2E"/>
    <w:rsid w:val="00BF353F"/>
    <w:rsid w:val="00C2107A"/>
    <w:rsid w:val="00C51F4F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DE3B26"/>
    <w:rsid w:val="00E32BCE"/>
    <w:rsid w:val="00EA14C9"/>
    <w:rsid w:val="00EA30AC"/>
    <w:rsid w:val="00EF647C"/>
    <w:rsid w:val="00F04A56"/>
    <w:rsid w:val="00F4166A"/>
    <w:rsid w:val="00F4707B"/>
    <w:rsid w:val="00F53307"/>
    <w:rsid w:val="00FA3840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E097-EB01-425F-80A0-D9244B3A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2026-04-09T17:20:00Z</dcterms:created>
  <dcterms:modified xsi:type="dcterms:W3CDTF">2026-04-09T17:20:00Z</dcterms:modified>
</cp:coreProperties>
</file>