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AF" w:rsidRDefault="009511AF" w:rsidP="009511AF">
      <w:pPr>
        <w:pStyle w:val="Ttulo2"/>
        <w:spacing w:line="360" w:lineRule="auto"/>
      </w:pPr>
    </w:p>
    <w:p w:rsidR="009511AF" w:rsidRPr="009511AF" w:rsidRDefault="009511AF" w:rsidP="009511AF">
      <w:pPr>
        <w:pStyle w:val="Ttulo2"/>
        <w:spacing w:line="360" w:lineRule="auto"/>
      </w:pPr>
      <w:r w:rsidRPr="009511AF">
        <w:t>PORTARIA Nº. 001/2023</w:t>
      </w:r>
    </w:p>
    <w:p w:rsidR="009511AF" w:rsidRPr="009511AF" w:rsidRDefault="009511AF" w:rsidP="009511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11AF" w:rsidRPr="009511AF" w:rsidRDefault="009511AF" w:rsidP="009511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11AF" w:rsidRPr="009511AF" w:rsidRDefault="009511AF" w:rsidP="009511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1AF" w:rsidRPr="009511AF" w:rsidRDefault="009511AF" w:rsidP="009511AF">
      <w:pPr>
        <w:pStyle w:val="Recuodecorpodetexto"/>
        <w:spacing w:line="360" w:lineRule="auto"/>
      </w:pPr>
      <w:r w:rsidRPr="009511AF">
        <w:t xml:space="preserve">O PRESIDENTE DA CÂMARA MUNICIPAL DE VEREADORES DE ERNESTINA, no uso legal de suas atribuições, e de conformidade com a Lei Complementar </w:t>
      </w:r>
      <w:proofErr w:type="gramStart"/>
      <w:r w:rsidRPr="009511AF">
        <w:t>n.º</w:t>
      </w:r>
      <w:proofErr w:type="gramEnd"/>
      <w:r w:rsidRPr="009511AF">
        <w:t xml:space="preserve"> 003/1991 e com a Lei n.º 2.044/2010, </w:t>
      </w:r>
    </w:p>
    <w:p w:rsidR="009511AF" w:rsidRPr="009511AF" w:rsidRDefault="009511AF" w:rsidP="009511AF">
      <w:pPr>
        <w:pStyle w:val="Recuodecorpodetexto"/>
        <w:spacing w:line="360" w:lineRule="auto"/>
      </w:pPr>
    </w:p>
    <w:p w:rsidR="009511AF" w:rsidRPr="009511AF" w:rsidRDefault="009511AF" w:rsidP="009511AF">
      <w:pPr>
        <w:pStyle w:val="Recuodecorpodetexto"/>
        <w:spacing w:line="360" w:lineRule="auto"/>
      </w:pPr>
    </w:p>
    <w:p w:rsidR="009511AF" w:rsidRPr="009511AF" w:rsidRDefault="009511AF" w:rsidP="009511AF">
      <w:pPr>
        <w:pStyle w:val="Recuodecorpodetexto"/>
        <w:spacing w:line="360" w:lineRule="auto"/>
      </w:pPr>
      <w:r w:rsidRPr="009511AF">
        <w:t>RESOLVE manter no cargo de Diretor Geral da Câmara – FG-2, a funcionária Monia Elidia Hattje Dapper para o exercício de 2023.</w:t>
      </w:r>
    </w:p>
    <w:p w:rsidR="009511AF" w:rsidRPr="009511AF" w:rsidRDefault="009511AF" w:rsidP="009511AF">
      <w:pPr>
        <w:spacing w:line="360" w:lineRule="auto"/>
        <w:ind w:firstLine="2280"/>
        <w:jc w:val="both"/>
        <w:rPr>
          <w:rFonts w:ascii="Times New Roman" w:hAnsi="Times New Roman" w:cs="Times New Roman"/>
          <w:sz w:val="24"/>
          <w:szCs w:val="24"/>
        </w:rPr>
      </w:pPr>
    </w:p>
    <w:p w:rsidR="009511AF" w:rsidRPr="009511AF" w:rsidRDefault="009511AF" w:rsidP="009511AF">
      <w:pPr>
        <w:spacing w:line="360" w:lineRule="auto"/>
        <w:ind w:firstLine="2280"/>
        <w:jc w:val="both"/>
        <w:rPr>
          <w:rFonts w:ascii="Times New Roman" w:hAnsi="Times New Roman" w:cs="Times New Roman"/>
          <w:sz w:val="24"/>
          <w:szCs w:val="24"/>
        </w:rPr>
      </w:pPr>
      <w:r w:rsidRPr="009511AF">
        <w:rPr>
          <w:rFonts w:ascii="Times New Roman" w:hAnsi="Times New Roman" w:cs="Times New Roman"/>
          <w:sz w:val="24"/>
          <w:szCs w:val="24"/>
        </w:rPr>
        <w:t>GABINETE DA PRESIDÊNCIA, em 02 de janeiro de 2023.</w:t>
      </w:r>
    </w:p>
    <w:p w:rsidR="009511AF" w:rsidRPr="009511AF" w:rsidRDefault="009511AF" w:rsidP="009511AF">
      <w:pPr>
        <w:spacing w:line="360" w:lineRule="auto"/>
        <w:ind w:firstLine="2280"/>
        <w:jc w:val="both"/>
        <w:rPr>
          <w:rFonts w:ascii="Times New Roman" w:hAnsi="Times New Roman" w:cs="Times New Roman"/>
          <w:sz w:val="24"/>
          <w:szCs w:val="24"/>
        </w:rPr>
      </w:pPr>
    </w:p>
    <w:p w:rsidR="009511AF" w:rsidRPr="009511AF" w:rsidRDefault="009511AF" w:rsidP="009511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11AF" w:rsidRPr="009511AF" w:rsidRDefault="009511AF" w:rsidP="009511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1AF">
        <w:rPr>
          <w:rFonts w:ascii="Times New Roman" w:hAnsi="Times New Roman" w:cs="Times New Roman"/>
          <w:sz w:val="24"/>
          <w:szCs w:val="24"/>
        </w:rPr>
        <w:t>JULIANO AREND</w:t>
      </w:r>
      <w:bookmarkStart w:id="0" w:name="_GoBack"/>
      <w:bookmarkEnd w:id="0"/>
    </w:p>
    <w:p w:rsidR="009511AF" w:rsidRPr="009511AF" w:rsidRDefault="009511AF" w:rsidP="009511AF">
      <w:pPr>
        <w:ind w:firstLine="3"/>
        <w:jc w:val="center"/>
        <w:rPr>
          <w:rFonts w:ascii="Times New Roman" w:hAnsi="Times New Roman" w:cs="Times New Roman"/>
          <w:sz w:val="24"/>
          <w:szCs w:val="24"/>
        </w:rPr>
      </w:pPr>
      <w:r w:rsidRPr="009511AF">
        <w:rPr>
          <w:rFonts w:ascii="Times New Roman" w:hAnsi="Times New Roman" w:cs="Times New Roman"/>
          <w:sz w:val="24"/>
          <w:szCs w:val="24"/>
        </w:rPr>
        <w:t>Presidente</w:t>
      </w:r>
    </w:p>
    <w:p w:rsidR="009511AF" w:rsidRDefault="009511AF" w:rsidP="009511AF">
      <w:pPr>
        <w:spacing w:line="360" w:lineRule="auto"/>
        <w:jc w:val="both"/>
      </w:pPr>
    </w:p>
    <w:p w:rsidR="00012836" w:rsidRPr="009511AF" w:rsidRDefault="00012836" w:rsidP="009511AF"/>
    <w:sectPr w:rsidR="00012836" w:rsidRPr="009511A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18" w:rsidRDefault="00FA4218" w:rsidP="00B3430D">
      <w:pPr>
        <w:spacing w:after="0" w:line="240" w:lineRule="auto"/>
      </w:pPr>
      <w:r>
        <w:separator/>
      </w:r>
    </w:p>
  </w:endnote>
  <w:endnote w:type="continuationSeparator" w:id="0">
    <w:p w:rsidR="00FA4218" w:rsidRDefault="00FA421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18" w:rsidRDefault="00FA4218" w:rsidP="00B3430D">
      <w:pPr>
        <w:spacing w:after="0" w:line="240" w:lineRule="auto"/>
      </w:pPr>
      <w:r>
        <w:separator/>
      </w:r>
    </w:p>
  </w:footnote>
  <w:footnote w:type="continuationSeparator" w:id="0">
    <w:p w:rsidR="00FA4218" w:rsidRDefault="00FA421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511AF"/>
    <w:rsid w:val="009911D1"/>
    <w:rsid w:val="009C572B"/>
    <w:rsid w:val="009E01BC"/>
    <w:rsid w:val="009E5229"/>
    <w:rsid w:val="00A14319"/>
    <w:rsid w:val="00A55B8F"/>
    <w:rsid w:val="00A65A12"/>
    <w:rsid w:val="00A662B3"/>
    <w:rsid w:val="00A856A4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653CC"/>
    <w:rsid w:val="00FA421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975C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39D54-A12C-49EC-8E08-EDC09279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2026-04-09T12:34:00Z</dcterms:created>
  <dcterms:modified xsi:type="dcterms:W3CDTF">2026-04-09T12:34:00Z</dcterms:modified>
</cp:coreProperties>
</file>