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C86C07" w:rsidP="00582483">
      <w:pPr>
        <w:jc w:val="both"/>
      </w:pPr>
      <w:r>
        <w:t>Data: 24</w:t>
      </w:r>
      <w:r w:rsidR="006F772A">
        <w:t>/0</w:t>
      </w:r>
      <w:r w:rsidR="00630474">
        <w:t>3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C86C07" w:rsidRDefault="00C86C07" w:rsidP="00C86C07">
      <w:pPr>
        <w:pStyle w:val="PargrafodaLista"/>
        <w:numPr>
          <w:ilvl w:val="0"/>
          <w:numId w:val="19"/>
        </w:numPr>
        <w:jc w:val="both"/>
      </w:pPr>
      <w:bookmarkStart w:id="0" w:name="_GoBack"/>
      <w:bookmarkEnd w:id="0"/>
      <w:r w:rsidRPr="00C86C07">
        <w:t>Projeto de Lei nº 22/2025, de autoria do Poder Executivo Municipal que “Estabelece o índice para a revisão geral anual dos vencimentos do Município, aos Servidores do Poder Executivo e Legislativo, aposentados e pensionistas, e dá outras providências. ”</w:t>
      </w:r>
    </w:p>
    <w:p w:rsidR="00C86C07" w:rsidRDefault="00C86C07" w:rsidP="00630474">
      <w:pPr>
        <w:pStyle w:val="PargrafodaLista"/>
        <w:ind w:left="0"/>
        <w:jc w:val="both"/>
      </w:pP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ED" w:rsidRDefault="007825ED" w:rsidP="001D6216">
      <w:pPr>
        <w:spacing w:after="0" w:line="240" w:lineRule="auto"/>
      </w:pPr>
      <w:r>
        <w:separator/>
      </w:r>
    </w:p>
  </w:endnote>
  <w:endnote w:type="continuationSeparator" w:id="0">
    <w:p w:rsidR="007825ED" w:rsidRDefault="007825E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ED" w:rsidRDefault="007825ED" w:rsidP="001D6216">
      <w:pPr>
        <w:spacing w:after="0" w:line="240" w:lineRule="auto"/>
      </w:pPr>
      <w:r>
        <w:separator/>
      </w:r>
    </w:p>
  </w:footnote>
  <w:footnote w:type="continuationSeparator" w:id="0">
    <w:p w:rsidR="007825ED" w:rsidRDefault="007825E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8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17"/>
  </w:num>
  <w:num w:numId="11">
    <w:abstractNumId w:val="2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30474"/>
    <w:rsid w:val="00676AFB"/>
    <w:rsid w:val="006D04B3"/>
    <w:rsid w:val="006F772A"/>
    <w:rsid w:val="007401E7"/>
    <w:rsid w:val="00745037"/>
    <w:rsid w:val="007825ED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8C26F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27</cp:revision>
  <dcterms:created xsi:type="dcterms:W3CDTF">2021-10-07T17:46:00Z</dcterms:created>
  <dcterms:modified xsi:type="dcterms:W3CDTF">2025-03-25T17:50:00Z</dcterms:modified>
</cp:coreProperties>
</file>