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81414A">
        <w:rPr>
          <w:b/>
        </w:rPr>
        <w:t xml:space="preserve"> 2024</w:t>
      </w:r>
    </w:p>
    <w:p w:rsidR="00A6130F" w:rsidRPr="00A6130F" w:rsidRDefault="00A6130F" w:rsidP="00582483">
      <w:pPr>
        <w:jc w:val="center"/>
        <w:rPr>
          <w:b/>
        </w:rPr>
      </w:pPr>
    </w:p>
    <w:p w:rsidR="00A6130F" w:rsidRDefault="0081414A" w:rsidP="00582483">
      <w:pPr>
        <w:jc w:val="both"/>
      </w:pPr>
      <w:r>
        <w:t>Data: 30</w:t>
      </w:r>
      <w:r w:rsidR="006F772A">
        <w:t>/0</w:t>
      </w:r>
      <w:r>
        <w:t>1</w:t>
      </w:r>
      <w:r w:rsidR="006F772A">
        <w:t>/202</w:t>
      </w:r>
      <w:r>
        <w:t>4</w:t>
      </w:r>
    </w:p>
    <w:p w:rsidR="00A6130F" w:rsidRDefault="008C41CE" w:rsidP="00582483">
      <w:pPr>
        <w:jc w:val="both"/>
      </w:pPr>
      <w:r>
        <w:t>Horário: 17</w:t>
      </w:r>
      <w:r w:rsidR="00582483">
        <w:t>:3</w:t>
      </w:r>
      <w:r w:rsidR="00A6130F">
        <w:t>0</w:t>
      </w:r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</w:t>
      </w:r>
      <w:r w:rsidR="0081414A">
        <w:t>C</w:t>
      </w:r>
      <w:r>
        <w:t xml:space="preserve">onstituição Justiça e Redação: </w:t>
      </w:r>
      <w:r w:rsidR="00A6130F">
        <w:t xml:space="preserve">Antonio Carlos Ferreira, </w:t>
      </w:r>
      <w:r w:rsidR="00D55102">
        <w:t>Juliano Arend e Raquel Goedel.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</w:t>
      </w:r>
      <w:r w:rsidR="006F772A">
        <w:t>Ari Antonio Mello</w:t>
      </w:r>
      <w:r w:rsidR="00950DF2">
        <w:t xml:space="preserve"> e </w:t>
      </w:r>
      <w:r w:rsidR="00D55102">
        <w:t>Tiago José Dummel</w:t>
      </w:r>
      <w:r w:rsidR="00950DF2">
        <w:t>.</w:t>
      </w:r>
    </w:p>
    <w:p w:rsidR="006F772A" w:rsidRDefault="008141B4" w:rsidP="006F772A">
      <w:pPr>
        <w:jc w:val="both"/>
      </w:pPr>
      <w:r>
        <w:t xml:space="preserve">Matéria: </w:t>
      </w:r>
    </w:p>
    <w:p w:rsidR="00D55102" w:rsidRPr="00D55102" w:rsidRDefault="00D55102" w:rsidP="00950DF2">
      <w:pPr>
        <w:pStyle w:val="PargrafodaLista"/>
        <w:numPr>
          <w:ilvl w:val="0"/>
          <w:numId w:val="17"/>
        </w:numPr>
        <w:jc w:val="both"/>
      </w:pPr>
      <w:r w:rsidRPr="00FB2D4C">
        <w:rPr>
          <w:bCs/>
        </w:rPr>
        <w:t>Projeto de Lei nº 01/2024, de autoria do Poder Executivo Municipal que “DÁ NOVA REDAÇÃO AO ART. 1º DA LEI MUNICIPAL Nº 2.489/2017, DE 30 DE JUNHO DE 2017, QUE CRIA EMPREGOS DESTINADOS A ATENDER AO PROGRAMA DE AGENTES COMUNITÁRIOS DE SAÚDE – PACS, E DÁ OUTRAS PROVIDÊNCIAS.”.</w:t>
      </w:r>
    </w:p>
    <w:p w:rsidR="00D55102" w:rsidRPr="00D55102" w:rsidRDefault="00D55102" w:rsidP="00170E4C">
      <w:pPr>
        <w:pStyle w:val="PargrafodaLista"/>
        <w:numPr>
          <w:ilvl w:val="0"/>
          <w:numId w:val="17"/>
        </w:numPr>
        <w:jc w:val="both"/>
      </w:pPr>
      <w:r w:rsidRPr="00FB2D4C">
        <w:rPr>
          <w:bCs/>
        </w:rPr>
        <w:t>Projeto de Lei nº 02/2024, de autoria do Poder Executivo Municipal que “AUTORIZA A CONTRATAÇÃO TEMPORÁRIA, EM CARÁTER EMERGENCIAL, DE AGENTE DE SAÚDE, PEDREIRO E TÉCNICO EM ENFE</w:t>
      </w:r>
      <w:r>
        <w:rPr>
          <w:bCs/>
        </w:rPr>
        <w:t>RMAGEM E DÁ OUTRAS PROVIDÊNCIAS</w:t>
      </w:r>
      <w:r>
        <w:rPr>
          <w:bCs/>
        </w:rPr>
        <w:t>.”.</w:t>
      </w:r>
    </w:p>
    <w:p w:rsidR="00D55102" w:rsidRPr="00D55102" w:rsidRDefault="00D55102" w:rsidP="00170E4C">
      <w:pPr>
        <w:pStyle w:val="PargrafodaLista"/>
        <w:numPr>
          <w:ilvl w:val="0"/>
          <w:numId w:val="17"/>
        </w:numPr>
        <w:jc w:val="both"/>
      </w:pPr>
      <w:r w:rsidRPr="00D55102">
        <w:rPr>
          <w:bCs/>
        </w:rPr>
        <w:t xml:space="preserve">Projeto de Lei nº 03/2024, de autoria do Poder Executivo Municipal que “Dispõe sobre o pagamento de diferença remuneratória aos servidores que especifica para o cumprimento dos pisos de enfermagem, na extensão do quanto disponibilizado pela União ao Município a título de assistência financeira complementar.”. </w:t>
      </w:r>
    </w:p>
    <w:p w:rsidR="00D55102" w:rsidRPr="00D55102" w:rsidRDefault="00D55102" w:rsidP="00D55102">
      <w:pPr>
        <w:pStyle w:val="PargrafodaLista"/>
        <w:jc w:val="both"/>
      </w:pPr>
    </w:p>
    <w:p w:rsidR="00582483" w:rsidRDefault="00582483" w:rsidP="00D55102">
      <w:pPr>
        <w:pStyle w:val="PargrafodaLista"/>
        <w:ind w:left="0"/>
        <w:jc w:val="both"/>
      </w:pPr>
      <w:r>
        <w:t xml:space="preserve">Relatores: </w:t>
      </w:r>
    </w:p>
    <w:p w:rsidR="00D55102" w:rsidRDefault="00D55102" w:rsidP="00D55102">
      <w:pPr>
        <w:pStyle w:val="PargrafodaLista"/>
        <w:ind w:left="0"/>
        <w:jc w:val="both"/>
      </w:pPr>
    </w:p>
    <w:p w:rsidR="00582483" w:rsidRDefault="00950DF2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D55102">
        <w:t>Juliano Arend</w:t>
      </w:r>
      <w:r w:rsidR="00582483">
        <w:t xml:space="preserve">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6F772A">
        <w:t>Ari Antonio Mello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>Presidente da Comissão de Constituição, Justiça e Redação</w:t>
      </w:r>
    </w:p>
    <w:p w:rsidR="00A6130F" w:rsidRDefault="00A6130F" w:rsidP="00582483">
      <w:pPr>
        <w:rPr>
          <w:b/>
        </w:rPr>
      </w:pPr>
    </w:p>
    <w:p w:rsidR="00582483" w:rsidRPr="00582483" w:rsidRDefault="00D55102" w:rsidP="00582483">
      <w:pPr>
        <w:jc w:val="center"/>
      </w:pPr>
      <w:r>
        <w:t>Ari Antonio Mello</w:t>
      </w:r>
    </w:p>
    <w:p w:rsidR="00582483" w:rsidRPr="00582483" w:rsidRDefault="00D55102" w:rsidP="00582483">
      <w:pPr>
        <w:jc w:val="center"/>
      </w:pPr>
      <w:r>
        <w:t>Relator</w:t>
      </w:r>
      <w:bookmarkStart w:id="0" w:name="_GoBack"/>
      <w:bookmarkEnd w:id="0"/>
      <w:r w:rsidR="00582483" w:rsidRPr="00582483">
        <w:t xml:space="preserve"> Comissão de Orçamento, Finanças e Tributação</w:t>
      </w:r>
    </w:p>
    <w:sectPr w:rsidR="00582483" w:rsidRPr="00582483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720" w:rsidRDefault="00A82720" w:rsidP="001D6216">
      <w:pPr>
        <w:spacing w:after="0" w:line="240" w:lineRule="auto"/>
      </w:pPr>
      <w:r>
        <w:separator/>
      </w:r>
    </w:p>
  </w:endnote>
  <w:endnote w:type="continuationSeparator" w:id="0">
    <w:p w:rsidR="00A82720" w:rsidRDefault="00A82720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720" w:rsidRDefault="00A82720" w:rsidP="001D6216">
      <w:pPr>
        <w:spacing w:after="0" w:line="240" w:lineRule="auto"/>
      </w:pPr>
      <w:r>
        <w:separator/>
      </w:r>
    </w:p>
  </w:footnote>
  <w:footnote w:type="continuationSeparator" w:id="0">
    <w:p w:rsidR="00A82720" w:rsidRDefault="00A82720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820CE"/>
    <w:multiLevelType w:val="hybridMultilevel"/>
    <w:tmpl w:val="725C95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8"/>
  </w:num>
  <w:num w:numId="5">
    <w:abstractNumId w:val="17"/>
  </w:num>
  <w:num w:numId="6">
    <w:abstractNumId w:val="3"/>
  </w:num>
  <w:num w:numId="7">
    <w:abstractNumId w:val="6"/>
  </w:num>
  <w:num w:numId="8">
    <w:abstractNumId w:val="9"/>
  </w:num>
  <w:num w:numId="9">
    <w:abstractNumId w:val="11"/>
  </w:num>
  <w:num w:numId="10">
    <w:abstractNumId w:val="16"/>
  </w:num>
  <w:num w:numId="11">
    <w:abstractNumId w:val="2"/>
  </w:num>
  <w:num w:numId="12">
    <w:abstractNumId w:val="13"/>
  </w:num>
  <w:num w:numId="13">
    <w:abstractNumId w:val="15"/>
  </w:num>
  <w:num w:numId="14">
    <w:abstractNumId w:val="7"/>
  </w:num>
  <w:num w:numId="15">
    <w:abstractNumId w:val="12"/>
  </w:num>
  <w:num w:numId="16">
    <w:abstractNumId w:val="0"/>
  </w:num>
  <w:num w:numId="17">
    <w:abstractNumId w:val="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F170C"/>
    <w:rsid w:val="001064C3"/>
    <w:rsid w:val="00170E4C"/>
    <w:rsid w:val="001D6216"/>
    <w:rsid w:val="001F40D4"/>
    <w:rsid w:val="00204F9B"/>
    <w:rsid w:val="0036018D"/>
    <w:rsid w:val="00360F20"/>
    <w:rsid w:val="003B10A3"/>
    <w:rsid w:val="004171DF"/>
    <w:rsid w:val="004354D6"/>
    <w:rsid w:val="00517242"/>
    <w:rsid w:val="00582483"/>
    <w:rsid w:val="005A54FC"/>
    <w:rsid w:val="005E2C09"/>
    <w:rsid w:val="00676AFB"/>
    <w:rsid w:val="006D04B3"/>
    <w:rsid w:val="006F772A"/>
    <w:rsid w:val="007857B6"/>
    <w:rsid w:val="00793DCF"/>
    <w:rsid w:val="007A2286"/>
    <w:rsid w:val="007C1E38"/>
    <w:rsid w:val="0081414A"/>
    <w:rsid w:val="008141B4"/>
    <w:rsid w:val="00855346"/>
    <w:rsid w:val="008C41CE"/>
    <w:rsid w:val="008F3A74"/>
    <w:rsid w:val="00935B7B"/>
    <w:rsid w:val="00950DF2"/>
    <w:rsid w:val="00953A25"/>
    <w:rsid w:val="009708AE"/>
    <w:rsid w:val="009F6B09"/>
    <w:rsid w:val="00A238DF"/>
    <w:rsid w:val="00A6130F"/>
    <w:rsid w:val="00A82720"/>
    <w:rsid w:val="00AF7EDB"/>
    <w:rsid w:val="00BA2A1B"/>
    <w:rsid w:val="00BB4F99"/>
    <w:rsid w:val="00BC162F"/>
    <w:rsid w:val="00C6789C"/>
    <w:rsid w:val="00C87E4F"/>
    <w:rsid w:val="00D55102"/>
    <w:rsid w:val="00D55A47"/>
    <w:rsid w:val="00D9711E"/>
    <w:rsid w:val="00DE4DEC"/>
    <w:rsid w:val="00E01C82"/>
    <w:rsid w:val="00E75620"/>
    <w:rsid w:val="00E94077"/>
    <w:rsid w:val="00F7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34E884"/>
  <w15:docId w15:val="{113A2632-910F-464E-8EBB-FD97282FF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21</cp:revision>
  <dcterms:created xsi:type="dcterms:W3CDTF">2021-10-07T17:46:00Z</dcterms:created>
  <dcterms:modified xsi:type="dcterms:W3CDTF">2024-01-31T19:05:00Z</dcterms:modified>
</cp:coreProperties>
</file>