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FE" w:rsidRDefault="009E65FE" w:rsidP="00720F5A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Ata nº 0</w:t>
      </w:r>
      <w:r w:rsidR="005D491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/2022</w:t>
      </w:r>
    </w:p>
    <w:p w:rsidR="009E65FE" w:rsidRPr="00720F5A" w:rsidRDefault="009E65FE" w:rsidP="00720F5A">
      <w:pPr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Aos vinte</w:t>
      </w:r>
      <w:r w:rsidR="005D4919">
        <w:rPr>
          <w:rFonts w:ascii="Times New Roman" w:hAnsi="Times New Roman"/>
          <w:sz w:val="24"/>
          <w:szCs w:val="24"/>
        </w:rPr>
        <w:t xml:space="preserve"> dias do mês de julho</w:t>
      </w:r>
      <w:r>
        <w:rPr>
          <w:rFonts w:ascii="Times New Roman" w:hAnsi="Times New Roman"/>
          <w:sz w:val="24"/>
          <w:szCs w:val="24"/>
        </w:rPr>
        <w:t xml:space="preserve"> do ano dois mil e vinte e dois, às dezoito horas, no prédio da Câmara Municipal de Vereadores no Município de E</w:t>
      </w:r>
      <w:r w:rsidR="005D4919">
        <w:rPr>
          <w:rFonts w:ascii="Times New Roman" w:hAnsi="Times New Roman"/>
          <w:sz w:val="24"/>
          <w:szCs w:val="24"/>
        </w:rPr>
        <w:t>rnestina, deu-se início à Terceira</w:t>
      </w:r>
      <w:r>
        <w:rPr>
          <w:rFonts w:ascii="Times New Roman" w:hAnsi="Times New Roman"/>
          <w:sz w:val="24"/>
          <w:szCs w:val="24"/>
        </w:rPr>
        <w:t xml:space="preserve"> Sessão Plenária Extraordinária, Segunda Sessão Legislativa da Nona Legislatura. Estiveram presentes os seguintes Vereadores: Américo Luiz Formighieri, Antonio Carlos Ferreira, Ari Antonio Mello, </w:t>
      </w:r>
      <w:r w:rsidR="00C57404">
        <w:rPr>
          <w:rFonts w:ascii="Times New Roman" w:hAnsi="Times New Roman"/>
          <w:sz w:val="24"/>
          <w:szCs w:val="24"/>
        </w:rPr>
        <w:t>Juliano Arend,</w:t>
      </w:r>
      <w:r w:rsidR="005D4919">
        <w:rPr>
          <w:rFonts w:ascii="Times New Roman" w:hAnsi="Times New Roman"/>
          <w:sz w:val="24"/>
          <w:szCs w:val="24"/>
        </w:rPr>
        <w:t xml:space="preserve"> Leonir de Souza Vargas,</w:t>
      </w:r>
      <w:r w:rsidR="00C57404">
        <w:rPr>
          <w:rFonts w:ascii="Times New Roman" w:hAnsi="Times New Roman"/>
          <w:sz w:val="24"/>
          <w:szCs w:val="24"/>
        </w:rPr>
        <w:t xml:space="preserve"> Raquel Goedel e</w:t>
      </w:r>
      <w:r>
        <w:rPr>
          <w:rFonts w:ascii="Times New Roman" w:hAnsi="Times New Roman"/>
          <w:sz w:val="24"/>
          <w:szCs w:val="24"/>
        </w:rPr>
        <w:t xml:space="preserve"> Tiago José Dummel. </w:t>
      </w:r>
      <w:r w:rsidR="00C57404">
        <w:rPr>
          <w:rFonts w:ascii="Times New Roman" w:eastAsia="Times New Roman" w:hAnsi="Times New Roman"/>
          <w:b/>
          <w:sz w:val="24"/>
        </w:rPr>
        <w:t>Pequeno Expediente</w:t>
      </w:r>
      <w:r w:rsidR="00C57404">
        <w:rPr>
          <w:rFonts w:ascii="Times New Roman" w:eastAsia="Times New Roman" w:hAnsi="Times New Roman"/>
          <w:sz w:val="24"/>
        </w:rPr>
        <w:t xml:space="preserve">: Procedida a leitura da ata da sessão anterior, aprovada a redação e assinada. </w:t>
      </w:r>
      <w:r w:rsidR="00C062E9">
        <w:rPr>
          <w:rFonts w:ascii="Times New Roman" w:eastAsia="Times New Roman" w:hAnsi="Times New Roman"/>
          <w:b/>
          <w:sz w:val="24"/>
        </w:rPr>
        <w:t>Ordem do dia:</w:t>
      </w:r>
      <w:r w:rsidR="00C062E9">
        <w:rPr>
          <w:rFonts w:ascii="Times New Roman" w:eastAsia="Times New Roman" w:hAnsi="Times New Roman"/>
          <w:sz w:val="24"/>
        </w:rPr>
        <w:t xml:space="preserve"> Discussão e</w:t>
      </w:r>
      <w:r w:rsidR="005D4919">
        <w:rPr>
          <w:rFonts w:ascii="Times New Roman" w:eastAsia="Times New Roman" w:hAnsi="Times New Roman"/>
          <w:sz w:val="24"/>
        </w:rPr>
        <w:t xml:space="preserve"> votação do Projeto de Lei nº 57</w:t>
      </w:r>
      <w:r w:rsidR="00C062E9">
        <w:rPr>
          <w:rFonts w:ascii="Times New Roman" w:eastAsia="Times New Roman" w:hAnsi="Times New Roman"/>
          <w:sz w:val="24"/>
        </w:rPr>
        <w:t>/2022, de autoria do Poder Executivo Municipal que “</w:t>
      </w:r>
      <w:r w:rsidR="005D4919" w:rsidRPr="005D4919">
        <w:rPr>
          <w:rFonts w:ascii="Times New Roman" w:eastAsia="Times New Roman" w:hAnsi="Times New Roman"/>
          <w:sz w:val="24"/>
        </w:rPr>
        <w:t xml:space="preserve">Autoriza o Poder Executivo Municipal a abrir crédito especial no valor de R$ 199.740,06 (cento e noventa e nove mil e setecentos e quarenta reais e seis centavos) destinado a custear as despesas, com o programa Plano de Ações Articuladas – PAR – </w:t>
      </w:r>
      <w:proofErr w:type="gramStart"/>
      <w:r w:rsidR="005D4919" w:rsidRPr="005D4919">
        <w:rPr>
          <w:rFonts w:ascii="Times New Roman" w:eastAsia="Times New Roman" w:hAnsi="Times New Roman"/>
          <w:sz w:val="24"/>
        </w:rPr>
        <w:t>Adquirir</w:t>
      </w:r>
      <w:proofErr w:type="gramEnd"/>
      <w:r w:rsidR="005D4919" w:rsidRPr="005D4919">
        <w:rPr>
          <w:rFonts w:ascii="Times New Roman" w:eastAsia="Times New Roman" w:hAnsi="Times New Roman"/>
          <w:sz w:val="24"/>
        </w:rPr>
        <w:t xml:space="preserve"> Ônibus Escolar, e dá outras providências</w:t>
      </w:r>
      <w:r w:rsidR="008568CD">
        <w:rPr>
          <w:rFonts w:ascii="Times New Roman" w:eastAsia="Times New Roman" w:hAnsi="Times New Roman"/>
          <w:sz w:val="24"/>
        </w:rPr>
        <w:t xml:space="preserve">”. As comissões apresentaram parecer favorável ao projeto. Em discussão: O Vereador Antonio Carlos Ferreira, da bancada do PDT, </w:t>
      </w:r>
      <w:r w:rsidR="005D4919">
        <w:rPr>
          <w:rFonts w:ascii="Times New Roman" w:eastAsia="Times New Roman" w:hAnsi="Times New Roman"/>
          <w:sz w:val="24"/>
        </w:rPr>
        <w:t xml:space="preserve">afirmou que a realização da Sessão Extraordinária está sendo feita nesse dia para apreciação do Projeto de Lei que trata da aquisição de um ônibus escolar que atenderá a toda a população escolar municipal. Afirmou que o objetivo de todos os Vereadores é servir ao Município e aos munícipes da melhor forma. </w:t>
      </w:r>
      <w:r w:rsidR="008568CD">
        <w:rPr>
          <w:rFonts w:ascii="Times New Roman" w:eastAsia="Times New Roman" w:hAnsi="Times New Roman"/>
          <w:sz w:val="24"/>
        </w:rPr>
        <w:t xml:space="preserve">Em votação: aprovado por unanimidade de votos. </w:t>
      </w:r>
      <w:r>
        <w:rPr>
          <w:rFonts w:ascii="Times New Roman" w:hAnsi="Times New Roman"/>
          <w:sz w:val="24"/>
          <w:szCs w:val="24"/>
        </w:rPr>
        <w:t>A Presidente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agradeceu a presença de todos e declarou encerrada a sessão.  Após lida e aprovada, esta ata será assinada pela Presidente e 1º Secretário:</w:t>
      </w:r>
    </w:p>
    <w:p w:rsidR="009E65FE" w:rsidRDefault="009E65FE" w:rsidP="00720F5A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Vereadora Raquel Goedel – Presidente:_______________________________________</w:t>
      </w:r>
    </w:p>
    <w:p w:rsidR="009E65FE" w:rsidRDefault="009E65FE" w:rsidP="00720F5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 Juliano Arend – 1º Secretário:______________________________________</w:t>
      </w:r>
    </w:p>
    <w:p w:rsidR="0012598A" w:rsidRDefault="0012598A" w:rsidP="00720F5A">
      <w:pPr>
        <w:spacing w:line="360" w:lineRule="auto"/>
      </w:pPr>
    </w:p>
    <w:sectPr w:rsidR="00125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E"/>
    <w:rsid w:val="0012598A"/>
    <w:rsid w:val="003F20C2"/>
    <w:rsid w:val="005D4919"/>
    <w:rsid w:val="00720F5A"/>
    <w:rsid w:val="008568CD"/>
    <w:rsid w:val="009E65FE"/>
    <w:rsid w:val="00C062E9"/>
    <w:rsid w:val="00C5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</cp:lastModifiedBy>
  <cp:revision>4</cp:revision>
  <cp:lastPrinted>2022-01-31T18:03:00Z</cp:lastPrinted>
  <dcterms:created xsi:type="dcterms:W3CDTF">2022-01-25T17:29:00Z</dcterms:created>
  <dcterms:modified xsi:type="dcterms:W3CDTF">2022-07-21T12:31:00Z</dcterms:modified>
</cp:coreProperties>
</file>