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E15" w:rsidRDefault="00F12E15" w:rsidP="00F12E15">
      <w:pPr>
        <w:tabs>
          <w:tab w:val="left" w:pos="2835"/>
        </w:tabs>
        <w:ind w:right="-1"/>
        <w:jc w:val="center"/>
        <w:rPr>
          <w:rFonts w:ascii="Times New Roman" w:eastAsia="Times New Roman" w:hAnsi="Times New Roman" w:cs="Times New Roman"/>
          <w:sz w:val="24"/>
        </w:rPr>
      </w:pPr>
      <w:r>
        <w:rPr>
          <w:rFonts w:ascii="Times New Roman" w:eastAsia="Times New Roman" w:hAnsi="Times New Roman" w:cs="Times New Roman"/>
          <w:sz w:val="24"/>
        </w:rPr>
        <w:t>Ata nº 11/2021</w:t>
      </w:r>
    </w:p>
    <w:p w:rsidR="00F12E15" w:rsidRDefault="00F12E15" w:rsidP="00F12E15">
      <w:pPr>
        <w:tabs>
          <w:tab w:val="left" w:pos="2835"/>
        </w:tabs>
        <w:suppressAutoHyphens/>
        <w:spacing w:after="0" w:line="360" w:lineRule="auto"/>
        <w:ind w:right="-1"/>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Aos dez dias do mês de maio do ano dois mil e vinte e um, às dezoito horas, no prédio da Câmara Municipal de Vereadores no Município de Ernestina, deu-se início à Décima Primeira Sessão Plenária Ordinária, Primeira Sessão Legislativa da Nona Legislatura. Estiveram presentes os seguintes Vereadores: Américo Luiz Formighieri, Antônio Carlos Ferreira, Ari Antonio Mello, Cristian Baumgratz, Juliano Arend, Leonir de Souza Vargas, Raquel Goedel, Tiago José Dummel e Victor Penz. </w:t>
      </w:r>
      <w:r>
        <w:rPr>
          <w:rFonts w:ascii="Times New Roman" w:eastAsia="Times New Roman" w:hAnsi="Times New Roman" w:cs="Times New Roman"/>
          <w:b/>
          <w:sz w:val="24"/>
        </w:rPr>
        <w:t>Pequeno Expediente</w:t>
      </w:r>
      <w:r>
        <w:rPr>
          <w:rFonts w:ascii="Times New Roman" w:eastAsia="Times New Roman" w:hAnsi="Times New Roman" w:cs="Times New Roman"/>
          <w:sz w:val="24"/>
        </w:rPr>
        <w:t xml:space="preserve">: Procedida a leitura da ata da sessão anterior, aprovada a redação e assinada. Correspondências recebidas e expedidas: Mensagens nº 24 e 25/2021, do Poder Executivo Municipal; Indicação nº 06/2021, do Vereador Leonir de Souza Vargas; Pedidos de Providências nº 71, 72, 73, 74 e 80/2021, do Vereador Juliano Arend; Pedido de Providências nº 75/2021, do Vereador Antônio Carlos Ferreira; Pedidos de Providências nº 76, 77 e 78/2021, do Vereador Victor Penz; Pedido de Providências nº 79/2021, do Vereador Leonir de Souza Vargas; Ofício nº 124/2021, do Prefeito Municipal; Ofício nº 121/2021, do Presidente da Câmara ao Prefeito Municipal. </w:t>
      </w:r>
      <w:r>
        <w:rPr>
          <w:rFonts w:ascii="Times New Roman" w:eastAsia="Times New Roman" w:hAnsi="Times New Roman" w:cs="Times New Roman"/>
          <w:b/>
          <w:sz w:val="24"/>
        </w:rPr>
        <w:t xml:space="preserve">Grande Expediente: </w:t>
      </w:r>
      <w:r>
        <w:rPr>
          <w:rFonts w:ascii="Times New Roman" w:eastAsia="Times New Roman" w:hAnsi="Times New Roman" w:cs="Times New Roman"/>
          <w:sz w:val="24"/>
        </w:rPr>
        <w:t xml:space="preserve">o Vereador Leonir de Souza Vargas, da bancada do PDT, justificou a Indicação de sua autoria, na qual solicita ao Poder Executivo Municipal que sejam contratados mais um fonoaudiólogo e um fisioterapeuta para atendimento dos munícipes. Justificou também o pedido de providências de sua autoria, no qual solicita ao Poder Executivo Municipal que seja feito patrolamento, empedramento e passagem de rolo na estrada de acesso à Linha São Paulo e à localidade do Pessegueiro, desde a </w:t>
      </w:r>
      <w:proofErr w:type="spellStart"/>
      <w:r>
        <w:rPr>
          <w:rFonts w:ascii="Times New Roman" w:eastAsia="Times New Roman" w:hAnsi="Times New Roman" w:cs="Times New Roman"/>
          <w:sz w:val="24"/>
        </w:rPr>
        <w:t>RSC-153</w:t>
      </w:r>
      <w:proofErr w:type="spellEnd"/>
      <w:r>
        <w:rPr>
          <w:rFonts w:ascii="Times New Roman" w:eastAsia="Times New Roman" w:hAnsi="Times New Roman" w:cs="Times New Roman"/>
          <w:sz w:val="24"/>
        </w:rPr>
        <w:t xml:space="preserve">, proximidades da ponte do Arroio Pessegueiro. O Vereador Antônio Carlos Ferreira, da bancada do PDT, justificou o pedido de providências de sua autoria, no qual solicita ao Poder Executivo Municipal que sejam colocadas placas indicando a parada obrigatória no entroncamento das Ruas Alfredo Eitelwein e Elemar Eggers, proximidades do Mercado Bavária. Comentou também sobre o projeto de lei nº 24/2021, que trata sobre o auxílio ao CONSEPRO, dizendo que, assim como a Brigada Militar, também a Polícia Civil do município deveria ser contemplada com o mesmo. O Vereador Victor Penz, da bancada do PSDB, justificou o pedido de providências de sua autoria, no qual solicita ao Poder Executivo Municipal que seja feito patrolamento na Rua Adão Oscar </w:t>
      </w:r>
      <w:proofErr w:type="spellStart"/>
      <w:r>
        <w:rPr>
          <w:rFonts w:ascii="Times New Roman" w:eastAsia="Times New Roman" w:hAnsi="Times New Roman" w:cs="Times New Roman"/>
          <w:sz w:val="24"/>
        </w:rPr>
        <w:t>Wiebleing</w:t>
      </w:r>
      <w:proofErr w:type="spellEnd"/>
      <w:r>
        <w:rPr>
          <w:rFonts w:ascii="Times New Roman" w:eastAsia="Times New Roman" w:hAnsi="Times New Roman" w:cs="Times New Roman"/>
          <w:sz w:val="24"/>
        </w:rPr>
        <w:t xml:space="preserve">, trecho não asfaltado, proximidades da residência do senhor Gilmar </w:t>
      </w:r>
      <w:proofErr w:type="spellStart"/>
      <w:r>
        <w:rPr>
          <w:rFonts w:ascii="Times New Roman" w:eastAsia="Times New Roman" w:hAnsi="Times New Roman" w:cs="Times New Roman"/>
          <w:sz w:val="24"/>
        </w:rPr>
        <w:t>Frosa</w:t>
      </w:r>
      <w:proofErr w:type="spellEnd"/>
      <w:r>
        <w:rPr>
          <w:rFonts w:ascii="Times New Roman" w:eastAsia="Times New Roman" w:hAnsi="Times New Roman" w:cs="Times New Roman"/>
          <w:sz w:val="24"/>
        </w:rPr>
        <w:t xml:space="preserve">. Justificou também o pedido de providências no qual solicita ao Poder Executivo Municipal que seja feita a colocação de quebra-molas na Rua Alfredo </w:t>
      </w:r>
      <w:r>
        <w:rPr>
          <w:rFonts w:ascii="Times New Roman" w:eastAsia="Times New Roman" w:hAnsi="Times New Roman" w:cs="Times New Roman"/>
          <w:sz w:val="24"/>
        </w:rPr>
        <w:lastRenderedPageBreak/>
        <w:t xml:space="preserve">Eitelwein, proximidades do Centro Administrativo II. Justificou ainda o pedido de providências no qual solicita ao Poder Executivo Municipal que seja instalado um abrigo para parada de ônibus na localidade do Capão do Valo, junto à RSC 153. Finalizando, comunicou que nos próximos dias seria providenciada a revisão na rede de água que atende a residência da senhora Erna Nickorn. O Vereador Juliano Arend, da bancada do PSDB, justificou o pedido de providências de sua autoria, no qual solicita ao Poder Executivo Municipal que o município contate o DAER objetivando a viabilização da construção de quebra-molas e passarela de travessia à RSC 153, no perímetro urbano de Ernestina, assim como na localidade da Esquina Penz. Comentou sobre projeto que apresentaria com a finalidade de reverter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posse ao município de Ernestina de um imóvel localizado no distrito industrial. Quanto ao convênio com a </w:t>
      </w:r>
      <w:proofErr w:type="spellStart"/>
      <w:r>
        <w:rPr>
          <w:rFonts w:ascii="Times New Roman" w:eastAsia="Times New Roman" w:hAnsi="Times New Roman" w:cs="Times New Roman"/>
          <w:sz w:val="24"/>
        </w:rPr>
        <w:t>SAMU</w:t>
      </w:r>
      <w:proofErr w:type="spellEnd"/>
      <w:r>
        <w:rPr>
          <w:rFonts w:ascii="Times New Roman" w:eastAsia="Times New Roman" w:hAnsi="Times New Roman" w:cs="Times New Roman"/>
          <w:sz w:val="24"/>
        </w:rPr>
        <w:t xml:space="preserve">, solicitou a convocação do Secretário Municipal da Saúde para os esclarecimentos necessários. O Presidente, Vereador Américo Luiz Formighieri, da bancada do PSDB, justificou o pedido de providências no qual solicita ao Poder Executivo Municipal que sejam feitos patrolamento, empedramento e passagem de rolo no acesso à propriedade do senhor Anderson Janke, na comunidade do Faxinal, bem como a colocação de bueiros no acesso à propriedade do senhor Otto Janke, na comunidade do Faxinal. Quanto ao pedido do Vereador Victor Penz para instalação de abrigo para parada de ônibus junto à RSC 153, disse que a competência do local pertence ao DAER. </w:t>
      </w:r>
      <w:r>
        <w:rPr>
          <w:rFonts w:ascii="Times New Roman" w:eastAsia="Times New Roman" w:hAnsi="Times New Roman" w:cs="Times New Roman"/>
          <w:b/>
          <w:sz w:val="24"/>
        </w:rPr>
        <w:t xml:space="preserve">Comunicações: </w:t>
      </w:r>
      <w:r>
        <w:rPr>
          <w:rFonts w:ascii="Times New Roman" w:eastAsia="Times New Roman" w:hAnsi="Times New Roman" w:cs="Times New Roman"/>
          <w:sz w:val="24"/>
        </w:rPr>
        <w:t xml:space="preserve">não houve orador. </w:t>
      </w:r>
      <w:r>
        <w:rPr>
          <w:rFonts w:ascii="Times New Roman" w:eastAsia="Times New Roman" w:hAnsi="Times New Roman" w:cs="Times New Roman"/>
          <w:b/>
          <w:sz w:val="24"/>
        </w:rPr>
        <w:t>Ordem do dia:</w:t>
      </w:r>
      <w:r>
        <w:rPr>
          <w:rFonts w:ascii="Times New Roman" w:eastAsia="Times New Roman" w:hAnsi="Times New Roman" w:cs="Times New Roman"/>
          <w:sz w:val="24"/>
        </w:rPr>
        <w:t xml:space="preserve"> Discussão e votação da Moção de Apoio, de autoria do Vereador Leonir de Souza Vargas, a ser encaminhada ao Presidente da Câmara dos Deputados. Em discussão: o Vereador Leonir de Souza Vargas, da bancada do PDT e autor da Moção, justificou a apresentação da mesma, agradecendo a subscrição dos demais vereadores. Em votação: aprovada por unanimidade de votos. Discussão e votação do Projeto de Lei nº 20/2021, de autoria do Poder Executivo Municipal que “Dá nova redação ao caput do Art. 2º e Inciso VII da Lei Municipal nº 2.718/2021 de 30.03.2021, que Reestrutura o Conselho Municipal de Acompanhamento e Controle Social do Fundo de Manutenção e Desenvolvimento da Educação Básica e de valorização dos Profissionais da Educação – </w:t>
      </w:r>
      <w:proofErr w:type="spellStart"/>
      <w:r>
        <w:rPr>
          <w:rFonts w:ascii="Times New Roman" w:eastAsia="Times New Roman" w:hAnsi="Times New Roman" w:cs="Times New Roman"/>
          <w:sz w:val="24"/>
        </w:rPr>
        <w:t>CACS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FUNDEB</w:t>
      </w:r>
      <w:proofErr w:type="spellEnd"/>
      <w:r>
        <w:rPr>
          <w:rFonts w:ascii="Times New Roman" w:eastAsia="Times New Roman" w:hAnsi="Times New Roman" w:cs="Times New Roman"/>
          <w:sz w:val="24"/>
        </w:rPr>
        <w:t xml:space="preserve"> e dá outras providências”. As comissões apresentaram parecer favorável ao projeto. Em discussão: não houve orador. Em votação: aprovado por unanimidade de votos. </w:t>
      </w:r>
      <w:r>
        <w:rPr>
          <w:rFonts w:ascii="Times New Roman" w:eastAsia="Times New Roman" w:hAnsi="Times New Roman" w:cs="Times New Roman"/>
          <w:b/>
          <w:sz w:val="24"/>
        </w:rPr>
        <w:t>Explicações Pessoais:</w:t>
      </w:r>
      <w:r>
        <w:rPr>
          <w:rFonts w:ascii="Times New Roman" w:eastAsia="Times New Roman" w:hAnsi="Times New Roman" w:cs="Times New Roman"/>
          <w:sz w:val="24"/>
        </w:rPr>
        <w:t xml:space="preserve"> o Vereador Leonir de Souza Vargas, da bancada do PDT, comentou sobre o envenenamento de mais de dez cães, os quais viviam dentro dos pátios das casas, o que era considerado crime. Solicitou que a polícia tomasse as devidas providências e </w:t>
      </w:r>
      <w:r>
        <w:rPr>
          <w:rFonts w:ascii="Times New Roman" w:eastAsia="Times New Roman" w:hAnsi="Times New Roman" w:cs="Times New Roman"/>
          <w:sz w:val="24"/>
        </w:rPr>
        <w:lastRenderedPageBreak/>
        <w:t xml:space="preserve">averiguasse os casos, punindo na forma da lei o responsável pelos crimes. Sobre a precária situação em que se encontra o asfalto da RSC 153, disse que enviou áudios a vários deputados estaduais mostrando a sua indignação e solicitando providências quanto ao problema. Informou que obteve resposta do deputado Sabino, o qual ficou de marcar uma audiência juntamente com o Prefeito Municipal para tratar do assunto. Comentou sobre a tragédia ocorrida na cidade de Saudades, em Santa Catarina, onde duas professoras e três crianças foram mortas. Disse que nessa tragédia ninguém dos direitos humanos apareceu, enquanto que no Rio de Janeiro, onde vinte e cinco marginais foram mortos, </w:t>
      </w:r>
      <w:proofErr w:type="gramStart"/>
      <w:r>
        <w:rPr>
          <w:rFonts w:ascii="Times New Roman" w:eastAsia="Times New Roman" w:hAnsi="Times New Roman" w:cs="Times New Roman"/>
          <w:sz w:val="24"/>
        </w:rPr>
        <w:t>os direitos humanos estava</w:t>
      </w:r>
      <w:proofErr w:type="gramEnd"/>
      <w:r>
        <w:rPr>
          <w:rFonts w:ascii="Times New Roman" w:eastAsia="Times New Roman" w:hAnsi="Times New Roman" w:cs="Times New Roman"/>
          <w:sz w:val="24"/>
        </w:rPr>
        <w:t xml:space="preserve"> presente, o que era uma contradição que o deixava indignado. Finalizando, parabenizou todas as mães pela passagem do Dia das Mães. O Vereador Antônio Carlos Ferreira, da bancada do PDT, comentou sobre requerimento feito juntamente com o Prefeito Municipal, encaminhado ao DAER, solicitando a instalação de redutores de velocidade tipo quebra-molas, nos dois sentidos das vias do trevo da RSC 153. O Vereador Tiago José Dummel, da bancada do PDT, agradeceu ao Secretário de Obras e funcionários pelo patrolamento e empedramento realizado na estrada de acesso à propriedade da família Sossmeier. Agradeceu também pela </w:t>
      </w:r>
      <w:proofErr w:type="gramStart"/>
      <w:r>
        <w:rPr>
          <w:rFonts w:ascii="Times New Roman" w:eastAsia="Times New Roman" w:hAnsi="Times New Roman" w:cs="Times New Roman"/>
          <w:sz w:val="24"/>
        </w:rPr>
        <w:t>abertura de uma sarjeta próximo</w:t>
      </w:r>
      <w:proofErr w:type="gramEnd"/>
      <w:r>
        <w:rPr>
          <w:rFonts w:ascii="Times New Roman" w:eastAsia="Times New Roman" w:hAnsi="Times New Roman" w:cs="Times New Roman"/>
          <w:sz w:val="24"/>
        </w:rPr>
        <w:t xml:space="preserve"> à residência do senhor Juarez Rodrigo. Quanto à </w:t>
      </w:r>
      <w:proofErr w:type="gramStart"/>
      <w:r>
        <w:rPr>
          <w:rFonts w:ascii="Times New Roman" w:eastAsia="Times New Roman" w:hAnsi="Times New Roman" w:cs="Times New Roman"/>
          <w:sz w:val="24"/>
        </w:rPr>
        <w:t>troca de luminárias próximo</w:t>
      </w:r>
      <w:proofErr w:type="gramEnd"/>
      <w:r>
        <w:rPr>
          <w:rFonts w:ascii="Times New Roman" w:eastAsia="Times New Roman" w:hAnsi="Times New Roman" w:cs="Times New Roman"/>
          <w:sz w:val="24"/>
        </w:rPr>
        <w:t xml:space="preserve"> à residência da senhora Cássia Musscopp e próximo à creche, o Secretário dos Serviços Urbanos lhe informou que em breve as mesmas seriam substituídas. Manifestou-se favorável à Moção de Apoio apresentada pelo Vereador Leonir, dizendo que era um absurdo a taxação do sol. Solidarizou-se com as vítimas da chacina ocorrida na cidade de Saudades, em Santa Catarina, dizendo que os órgãos competentes deveriam designar uma pessoa para intervir nessas chacinas, pois as polícias já contavam com grande demanda. Apoiou o pedido feito pelo Vereador Antonio Ferreira, para colocação de placas de parada obrigatória. Finalizando, parabenizou todas as mães pela passagem do Dia das Mães. O Vereador Cristian Baumgratz, da bancada do PP, comentou sobre a tragédia ocorrida na cidade de Saudades, em Santa Catarina, dizendo que a segurança em creches e escolas deveria ser reforçada, pois os bens maiores que se poderia ter estavam lá, os filhos. Parabenizou todas as mães pela passagem do Dia das Mães. A Vereadora Raquel Goedel, da bancada do PP, também comentou sobre a tragédia ocorrida na cidade de Saudades, em Santa Catarina, dizendo que os direitos humanos devem defender aqueles que agem em prol da vida, mas não os que tiram a vida alheia. Parabenizou todas as mães pela passagem do Dia das Mães. O Vereador Victor Penz, da bancada do PSDB, </w:t>
      </w:r>
      <w:r>
        <w:rPr>
          <w:rFonts w:ascii="Times New Roman" w:eastAsia="Times New Roman" w:hAnsi="Times New Roman" w:cs="Times New Roman"/>
          <w:sz w:val="24"/>
        </w:rPr>
        <w:lastRenderedPageBreak/>
        <w:t>diante de várias reivindicações de pessoas da comunidade, solicitou ao Prefeito Renato se o valor da taxa de recolhimento de lixo seria reduzido para o próximo ano ou não. Indagou ainda o motivo de haver tanta diferença entre o valor cobrado na taxa de recolhimento de lixo no município de Ernestina em relação ao município de Tio Hugo, onde o valor era menos da metade. Parabenizou todas as mães pela passagem do Dia das Mães. O Vereador Juliano Arend, da bancada do PSDB, comentou sobre o envenenamento de cães na cidade, dizendo que era considerado crime. Comentou sobre a tragédia ocorrida na cidade de Saudades, em Santa Catarina, dizendo que no Brasil a justiça está muito atrasada e só funciona para quem tem dinheiro. Defendeu que as punições sejam mais severas para inibir que crimes assim aconteçam. Falou sobre o terreno localizado atrás do CTG, no Distrito Industrial, dizendo que o CTG não necessitava do mesmo, pois havia área suficiente para ser feita uma grande construção no terreno na frente do CTG. Disse que o terreno poderia ser liberado para alguma indústria que quisesse se instalar no município, citando uma metalúrgica que já demonstrou interesse.  Finalizando, parabenizou todas as mães pela passagem do Dia das Mães. O Presidente convocou os Vereadores para a próxima Sessão Plenária Ordinária, no dia dezessete de maio, às dezoito horas, agradeceu a presença de todos e declarou encerrada a sessão. Após lida e aprovada, esta ata será assinada pelo Presidente e 1ª Secretária:</w:t>
      </w:r>
    </w:p>
    <w:p w:rsidR="00F12E15" w:rsidRDefault="00F12E15" w:rsidP="00F12E15">
      <w:pPr>
        <w:tabs>
          <w:tab w:val="left" w:pos="2835"/>
        </w:tabs>
        <w:suppressAutoHyphens/>
        <w:spacing w:after="0" w:line="36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Vereador Américo Luiz Formighieri – Presidente:______________________________</w:t>
      </w:r>
    </w:p>
    <w:p w:rsidR="00F12E15" w:rsidRDefault="00F12E15" w:rsidP="00F12E15">
      <w:pPr>
        <w:tabs>
          <w:tab w:val="left" w:pos="2835"/>
        </w:tabs>
        <w:ind w:right="-1"/>
        <w:rPr>
          <w:rFonts w:ascii="Times New Roman" w:eastAsia="Times New Roman" w:hAnsi="Times New Roman" w:cs="Times New Roman"/>
          <w:sz w:val="24"/>
        </w:rPr>
      </w:pPr>
      <w:r>
        <w:rPr>
          <w:rFonts w:ascii="Times New Roman" w:eastAsia="Times New Roman" w:hAnsi="Times New Roman" w:cs="Times New Roman"/>
          <w:sz w:val="24"/>
        </w:rPr>
        <w:t>Vereadora Raquel Goedel – 1ª Secretária:_____________________________________</w:t>
      </w:r>
    </w:p>
    <w:p w:rsidR="00D72EB9" w:rsidRDefault="00D72EB9">
      <w:bookmarkStart w:id="0" w:name="_GoBack"/>
      <w:bookmarkEnd w:id="0"/>
    </w:p>
    <w:sectPr w:rsidR="00D72E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E15"/>
    <w:rsid w:val="00D72EB9"/>
    <w:rsid w:val="00F12E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E1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E15"/>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1535</Words>
  <Characters>8291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1</cp:revision>
  <dcterms:created xsi:type="dcterms:W3CDTF">2021-10-11T17:18:00Z</dcterms:created>
  <dcterms:modified xsi:type="dcterms:W3CDTF">2021-10-11T17:18:00Z</dcterms:modified>
</cp:coreProperties>
</file>