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204F9B" w:rsidP="00582483">
      <w:pPr>
        <w:jc w:val="both"/>
      </w:pPr>
      <w:r>
        <w:t>Data: 14/06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204F9B" w:rsidRPr="00204F9B" w:rsidRDefault="00204F9B" w:rsidP="00204F9B">
      <w:pPr>
        <w:pStyle w:val="PargrafodaLista"/>
        <w:numPr>
          <w:ilvl w:val="0"/>
          <w:numId w:val="13"/>
        </w:numPr>
        <w:jc w:val="both"/>
        <w:rPr>
          <w:bCs/>
        </w:rPr>
      </w:pPr>
      <w:r>
        <w:t>Projeto de Lei</w:t>
      </w:r>
      <w:r w:rsidRPr="00204F9B">
        <w:rPr>
          <w:bCs/>
          <w:color w:val="000000"/>
        </w:rPr>
        <w:t xml:space="preserve"> nº. 27/2021,</w:t>
      </w:r>
      <w:r>
        <w:rPr>
          <w:bCs/>
          <w:color w:val="000000"/>
        </w:rPr>
        <w:t xml:space="preserve"> de autoria do Poder Executivo Municipal </w:t>
      </w:r>
      <w:r w:rsidRPr="00204F9B">
        <w:rPr>
          <w:bCs/>
          <w:color w:val="000000"/>
        </w:rPr>
        <w:t xml:space="preserve">que </w:t>
      </w:r>
      <w:r w:rsidRPr="00204F9B">
        <w:rPr>
          <w:bCs/>
        </w:rPr>
        <w:t xml:space="preserve">“Disciplina a concessão de Patrocínio, na forma de apoio cultural, à radiodifusão comunitária no território do Município de Ernestina </w:t>
      </w:r>
      <w:proofErr w:type="spellStart"/>
      <w:proofErr w:type="gramStart"/>
      <w:r w:rsidRPr="00204F9B">
        <w:rPr>
          <w:bCs/>
        </w:rPr>
        <w:t>Rs</w:t>
      </w:r>
      <w:proofErr w:type="spellEnd"/>
      <w:proofErr w:type="gramEnd"/>
      <w:r w:rsidRPr="00204F9B">
        <w:rPr>
          <w:bCs/>
        </w:rPr>
        <w:t xml:space="preserve">, e dá outras providências.”. </w:t>
      </w:r>
    </w:p>
    <w:p w:rsidR="00204F9B" w:rsidRDefault="00204F9B" w:rsidP="00E75620">
      <w:pPr>
        <w:jc w:val="both"/>
        <w:rPr>
          <w:bCs/>
        </w:rPr>
      </w:pPr>
    </w:p>
    <w:p w:rsidR="00582483" w:rsidRDefault="00582483" w:rsidP="00E75620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  <w:bookmarkStart w:id="0" w:name="_GoBack"/>
      <w:bookmarkEnd w:id="0"/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74" w:rsidRDefault="008F3A74" w:rsidP="001D6216">
      <w:pPr>
        <w:spacing w:after="0" w:line="240" w:lineRule="auto"/>
      </w:pPr>
      <w:r>
        <w:separator/>
      </w:r>
    </w:p>
  </w:endnote>
  <w:endnote w:type="continuationSeparator" w:id="0">
    <w:p w:rsidR="008F3A74" w:rsidRDefault="008F3A7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74" w:rsidRDefault="008F3A74" w:rsidP="001D6216">
      <w:pPr>
        <w:spacing w:after="0" w:line="240" w:lineRule="auto"/>
      </w:pPr>
      <w:r>
        <w:separator/>
      </w:r>
    </w:p>
  </w:footnote>
  <w:footnote w:type="continuationSeparator" w:id="0">
    <w:p w:rsidR="008F3A74" w:rsidRDefault="008F3A7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1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F170C"/>
    <w:rsid w:val="001064C3"/>
    <w:rsid w:val="001D6216"/>
    <w:rsid w:val="001F40D4"/>
    <w:rsid w:val="00204F9B"/>
    <w:rsid w:val="0036018D"/>
    <w:rsid w:val="004171DF"/>
    <w:rsid w:val="004354D6"/>
    <w:rsid w:val="00517242"/>
    <w:rsid w:val="00582483"/>
    <w:rsid w:val="005E2C09"/>
    <w:rsid w:val="00676AFB"/>
    <w:rsid w:val="006D04B3"/>
    <w:rsid w:val="00793DCF"/>
    <w:rsid w:val="007A2286"/>
    <w:rsid w:val="007C1E38"/>
    <w:rsid w:val="008141B4"/>
    <w:rsid w:val="00855346"/>
    <w:rsid w:val="008C41CE"/>
    <w:rsid w:val="008F3A74"/>
    <w:rsid w:val="00953A25"/>
    <w:rsid w:val="009708AE"/>
    <w:rsid w:val="009F6B09"/>
    <w:rsid w:val="00A238DF"/>
    <w:rsid w:val="00A6130F"/>
    <w:rsid w:val="00BA2A1B"/>
    <w:rsid w:val="00BB4F99"/>
    <w:rsid w:val="00C6789C"/>
    <w:rsid w:val="00C87E4F"/>
    <w:rsid w:val="00D9711E"/>
    <w:rsid w:val="00DE4DEC"/>
    <w:rsid w:val="00E01C82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13</cp:revision>
  <dcterms:created xsi:type="dcterms:W3CDTF">2021-10-07T17:46:00Z</dcterms:created>
  <dcterms:modified xsi:type="dcterms:W3CDTF">2021-10-07T19:21:00Z</dcterms:modified>
</cp:coreProperties>
</file>