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855346" w:rsidP="00582483">
      <w:pPr>
        <w:jc w:val="both"/>
      </w:pPr>
      <w:r>
        <w:t>Data: 29</w:t>
      </w:r>
      <w:r w:rsidR="00582483">
        <w:t>/03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>
        <w:t>Projeto</w:t>
      </w:r>
      <w:r w:rsidRPr="006C12A6">
        <w:t xml:space="preserve"> de Lei</w:t>
      </w:r>
      <w:r>
        <w:rPr>
          <w:bCs/>
          <w:color w:val="000000"/>
        </w:rPr>
        <w:t xml:space="preserve"> nº 08/2021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  <w:color w:val="000000"/>
        </w:rPr>
        <w:t xml:space="preserve"> que “Reconhece a Situação de Calamidade Pública, ratifica as Normas e Medidas Adotadas no Decreto Municipal nº 14/2021 e dá outras providências.”</w:t>
      </w:r>
      <w:r>
        <w:rPr>
          <w:bCs/>
        </w:rPr>
        <w:t>.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</w:rPr>
        <w:t>Projeto de Lei nº 09/2021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</w:rPr>
        <w:t xml:space="preserve"> que </w:t>
      </w:r>
      <w:r w:rsidRPr="006C12A6">
        <w:rPr>
          <w:bCs/>
          <w:color w:val="000000"/>
        </w:rPr>
        <w:t>“Autoriza a contratação temporária, em caráter emergencial, para o cargo de auxiliar administrativo e financeiro, para atender necessidade temporária da CAPESER – CAIXA DE ASSISTÊNCIA E PENSÕES DOS SERVIDORES MUNICIPAIS DE ERNESTINA.”</w:t>
      </w:r>
      <w:r>
        <w:rPr>
          <w:bCs/>
        </w:rPr>
        <w:t>.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</w:rPr>
        <w:t>Projeto de Lei nº 10/2021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</w:rPr>
        <w:t xml:space="preserve"> que </w:t>
      </w:r>
      <w:r w:rsidRPr="006C12A6">
        <w:rPr>
          <w:bCs/>
          <w:color w:val="000000"/>
        </w:rPr>
        <w:t xml:space="preserve">“Autoriza o Poder Executivo Municipal a abrir um Crédito Especial no valor de </w:t>
      </w:r>
      <w:proofErr w:type="gramStart"/>
      <w:r w:rsidRPr="006C12A6">
        <w:rPr>
          <w:bCs/>
          <w:color w:val="000000"/>
        </w:rPr>
        <w:t>R$ 750.000,00 (setecentos e cinquenta mil reais), destinado</w:t>
      </w:r>
      <w:proofErr w:type="gramEnd"/>
      <w:r w:rsidRPr="006C12A6">
        <w:rPr>
          <w:bCs/>
          <w:color w:val="000000"/>
        </w:rPr>
        <w:t xml:space="preserve"> a Aquisição de Equipamentos e Materiais Permanentes e dá outras providências.”</w:t>
      </w:r>
      <w:r>
        <w:rPr>
          <w:bCs/>
        </w:rPr>
        <w:t>.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</w:rPr>
        <w:t>Projeto de Lei nº 11/2021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</w:rPr>
        <w:t xml:space="preserve"> que </w:t>
      </w:r>
      <w:r w:rsidRPr="006C12A6">
        <w:rPr>
          <w:bCs/>
          <w:color w:val="000000"/>
        </w:rPr>
        <w:t>“Autoriza o Poder Executivo Municipal a adquirir vacinas para o enfrentamento da pandemia da Covid-19.”</w:t>
      </w:r>
      <w:r>
        <w:rPr>
          <w:bCs/>
          <w:color w:val="000000"/>
        </w:rPr>
        <w:t>.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</w:rPr>
        <w:t>Projeto de Lei nº 12/2021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</w:rPr>
        <w:t xml:space="preserve"> que </w:t>
      </w:r>
      <w:r w:rsidRPr="006C12A6">
        <w:rPr>
          <w:bCs/>
          <w:color w:val="000000"/>
        </w:rPr>
        <w:t xml:space="preserve">“Reestrutura o Conselho Municipal de Acompanhamento e Controle Social do Fundo de Manutenção e Desenvolvimento da Educação Básica e de valorização dos Profissionais da Educação – </w:t>
      </w:r>
      <w:proofErr w:type="spellStart"/>
      <w:r w:rsidRPr="006C12A6">
        <w:rPr>
          <w:bCs/>
          <w:color w:val="000000"/>
        </w:rPr>
        <w:t>CACS</w:t>
      </w:r>
      <w:proofErr w:type="spellEnd"/>
      <w:r w:rsidRPr="006C12A6">
        <w:rPr>
          <w:bCs/>
          <w:color w:val="000000"/>
        </w:rPr>
        <w:t xml:space="preserve"> </w:t>
      </w:r>
      <w:proofErr w:type="spellStart"/>
      <w:r w:rsidRPr="006C12A6">
        <w:rPr>
          <w:bCs/>
          <w:color w:val="000000"/>
        </w:rPr>
        <w:t>FUNDEB</w:t>
      </w:r>
      <w:proofErr w:type="spellEnd"/>
      <w:r w:rsidRPr="006C12A6">
        <w:rPr>
          <w:bCs/>
          <w:color w:val="000000"/>
        </w:rPr>
        <w:t xml:space="preserve"> e dá outras provid</w:t>
      </w:r>
      <w:r>
        <w:rPr>
          <w:bCs/>
          <w:color w:val="000000"/>
        </w:rPr>
        <w:t>ências.”.</w:t>
      </w:r>
      <w:r w:rsidRPr="006C12A6">
        <w:rPr>
          <w:bCs/>
          <w:color w:val="000000"/>
        </w:rPr>
        <w:t xml:space="preserve"> 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  <w:color w:val="000000"/>
        </w:rPr>
        <w:t>Projeto de Lei nº 14/2021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  <w:color w:val="000000"/>
        </w:rPr>
        <w:t xml:space="preserve"> que </w:t>
      </w:r>
      <w:r w:rsidRPr="006C12A6">
        <w:rPr>
          <w:bCs/>
        </w:rPr>
        <w:t xml:space="preserve">“Autoriza o Poder Executivo Municipal a contratar Empresa de Transporte Coletivo para Trabalhadores de Ernestina </w:t>
      </w:r>
      <w:proofErr w:type="spellStart"/>
      <w:proofErr w:type="gramStart"/>
      <w:r w:rsidRPr="006C12A6">
        <w:rPr>
          <w:bCs/>
        </w:rPr>
        <w:t>Rs</w:t>
      </w:r>
      <w:proofErr w:type="spellEnd"/>
      <w:proofErr w:type="gramEnd"/>
      <w:r w:rsidRPr="006C12A6">
        <w:rPr>
          <w:bCs/>
        </w:rPr>
        <w:t xml:space="preserve">, em deslocamento até a unidade da empresa </w:t>
      </w:r>
      <w:proofErr w:type="spellStart"/>
      <w:r w:rsidRPr="006C12A6">
        <w:rPr>
          <w:bCs/>
        </w:rPr>
        <w:t>GOIASMINAS</w:t>
      </w:r>
      <w:proofErr w:type="spellEnd"/>
      <w:r w:rsidRPr="006C12A6">
        <w:rPr>
          <w:bCs/>
        </w:rPr>
        <w:t xml:space="preserve"> INDÚSTRIA DE LATICÍNIOS LTDA – </w:t>
      </w:r>
      <w:proofErr w:type="spellStart"/>
      <w:r w:rsidRPr="006C12A6">
        <w:rPr>
          <w:bCs/>
        </w:rPr>
        <w:t>ITALAC</w:t>
      </w:r>
      <w:proofErr w:type="spellEnd"/>
      <w:r w:rsidRPr="006C12A6">
        <w:rPr>
          <w:bCs/>
        </w:rPr>
        <w:t>, em Passo Fundo e dá outras providências.”</w:t>
      </w:r>
      <w:r>
        <w:rPr>
          <w:bCs/>
        </w:rPr>
        <w:t>.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</w:rPr>
        <w:t>Projeto de Lei nº 15/2021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6C12A6">
        <w:rPr>
          <w:bCs/>
        </w:rPr>
        <w:t xml:space="preserve"> que “Inclui nova Ação no Anexo de Informações por Programas – </w:t>
      </w:r>
      <w:proofErr w:type="gramStart"/>
      <w:r w:rsidRPr="006C12A6">
        <w:rPr>
          <w:bCs/>
        </w:rPr>
        <w:t>Objetivos, Ações e Metas</w:t>
      </w:r>
      <w:proofErr w:type="gramEnd"/>
      <w:r w:rsidRPr="006C12A6">
        <w:rPr>
          <w:bCs/>
        </w:rPr>
        <w:t xml:space="preserve"> do PLANO </w:t>
      </w:r>
      <w:r w:rsidRPr="006C12A6">
        <w:rPr>
          <w:bCs/>
        </w:rPr>
        <w:lastRenderedPageBreak/>
        <w:t>PLURIANUAL (</w:t>
      </w:r>
      <w:proofErr w:type="spellStart"/>
      <w:r w:rsidRPr="006C12A6">
        <w:rPr>
          <w:bCs/>
        </w:rPr>
        <w:t>PPA</w:t>
      </w:r>
      <w:proofErr w:type="spellEnd"/>
      <w:r w:rsidRPr="006C12A6">
        <w:rPr>
          <w:bCs/>
        </w:rPr>
        <w:t>), Lei Municipal nº 2.490/2017 e no Anexo de Metas e Prioridades das DIRETRIZES ORÇAMENTÁRIAS (LDO), Lei Municipal nº 2.698/2020, na Secretaria Municipal de Saúde e Assistência Social e dá outras providências.”</w:t>
      </w:r>
      <w:r>
        <w:rPr>
          <w:bCs/>
        </w:rPr>
        <w:t>.</w:t>
      </w:r>
    </w:p>
    <w:p w:rsidR="00855346" w:rsidRPr="00855346" w:rsidRDefault="00855346" w:rsidP="00582483">
      <w:pPr>
        <w:pStyle w:val="PargrafodaLista"/>
        <w:numPr>
          <w:ilvl w:val="0"/>
          <w:numId w:val="8"/>
        </w:numPr>
        <w:jc w:val="both"/>
      </w:pPr>
      <w:r w:rsidRPr="006C12A6">
        <w:rPr>
          <w:bCs/>
        </w:rPr>
        <w:t>Projeto de Lei nº 16/2021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bookmarkStart w:id="0" w:name="_GoBack"/>
      <w:bookmarkEnd w:id="0"/>
      <w:r w:rsidRPr="006C12A6">
        <w:rPr>
          <w:bCs/>
        </w:rPr>
        <w:t xml:space="preserve"> que “Autoriza o Poder Executivo Municipal, abrir um Crédito Especial no valor de R$ 50.000,00 (cinquenta mil reais), destinado a incentivar os Trabalhadores residentes no Município de Ernestina </w:t>
      </w:r>
      <w:proofErr w:type="spellStart"/>
      <w:proofErr w:type="gramStart"/>
      <w:r w:rsidRPr="006C12A6">
        <w:rPr>
          <w:bCs/>
        </w:rPr>
        <w:t>Rs</w:t>
      </w:r>
      <w:proofErr w:type="spellEnd"/>
      <w:proofErr w:type="gramEnd"/>
      <w:r w:rsidRPr="006C12A6">
        <w:rPr>
          <w:bCs/>
        </w:rPr>
        <w:t>, à ingressarem no Mercado de Trabalho, e dá outras providências.”.</w:t>
      </w:r>
    </w:p>
    <w:p w:rsidR="00582483" w:rsidRDefault="00582483" w:rsidP="00582483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582483" w:rsidRDefault="00582483" w:rsidP="00582483">
      <w:pPr>
        <w:jc w:val="both"/>
      </w:pPr>
    </w:p>
    <w:p w:rsidR="00A6130F" w:rsidRDefault="00A6130F" w:rsidP="00582483">
      <w:pPr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38" w:rsidRDefault="007C1E38" w:rsidP="001D6216">
      <w:pPr>
        <w:spacing w:after="0" w:line="240" w:lineRule="auto"/>
      </w:pPr>
      <w:r>
        <w:separator/>
      </w:r>
    </w:p>
  </w:endnote>
  <w:endnote w:type="continuationSeparator" w:id="0">
    <w:p w:rsidR="007C1E38" w:rsidRDefault="007C1E3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38" w:rsidRDefault="007C1E38" w:rsidP="001D6216">
      <w:pPr>
        <w:spacing w:after="0" w:line="240" w:lineRule="auto"/>
      </w:pPr>
      <w:r>
        <w:separator/>
      </w:r>
    </w:p>
  </w:footnote>
  <w:footnote w:type="continuationSeparator" w:id="0">
    <w:p w:rsidR="007C1E38" w:rsidRDefault="007C1E3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064C3"/>
    <w:rsid w:val="001D6216"/>
    <w:rsid w:val="001F40D4"/>
    <w:rsid w:val="004171DF"/>
    <w:rsid w:val="00517242"/>
    <w:rsid w:val="00582483"/>
    <w:rsid w:val="005E2C09"/>
    <w:rsid w:val="006D04B3"/>
    <w:rsid w:val="00793DCF"/>
    <w:rsid w:val="007C1E38"/>
    <w:rsid w:val="008141B4"/>
    <w:rsid w:val="00855346"/>
    <w:rsid w:val="008C41CE"/>
    <w:rsid w:val="00953A25"/>
    <w:rsid w:val="009708AE"/>
    <w:rsid w:val="009F6B09"/>
    <w:rsid w:val="00A238DF"/>
    <w:rsid w:val="00A6130F"/>
    <w:rsid w:val="00BA2A1B"/>
    <w:rsid w:val="00C6789C"/>
    <w:rsid w:val="00C87E4F"/>
    <w:rsid w:val="00DE4DEC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2021-10-07T17:46:00Z</dcterms:created>
  <dcterms:modified xsi:type="dcterms:W3CDTF">2021-10-07T18:32:00Z</dcterms:modified>
</cp:coreProperties>
</file>