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32F" w:rsidRDefault="0059125F" w:rsidP="0014532F">
      <w:pPr>
        <w:tabs>
          <w:tab w:val="left" w:pos="2835"/>
        </w:tabs>
        <w:jc w:val="center"/>
        <w:rPr>
          <w:rFonts w:ascii="Times New Roman" w:eastAsia="Times New Roman" w:hAnsi="Times New Roman" w:cs="Times New Roman"/>
          <w:sz w:val="24"/>
        </w:rPr>
      </w:pPr>
      <w:r>
        <w:rPr>
          <w:rFonts w:ascii="Times New Roman" w:eastAsia="Times New Roman" w:hAnsi="Times New Roman" w:cs="Times New Roman"/>
          <w:sz w:val="24"/>
        </w:rPr>
        <w:t>Ata nº 27</w:t>
      </w:r>
      <w:r w:rsidR="0014532F">
        <w:rPr>
          <w:rFonts w:ascii="Times New Roman" w:eastAsia="Times New Roman" w:hAnsi="Times New Roman" w:cs="Times New Roman"/>
          <w:sz w:val="24"/>
        </w:rPr>
        <w:t>/202</w:t>
      </w:r>
      <w:r w:rsidR="00155277">
        <w:rPr>
          <w:rFonts w:ascii="Times New Roman" w:eastAsia="Times New Roman" w:hAnsi="Times New Roman" w:cs="Times New Roman"/>
          <w:sz w:val="24"/>
        </w:rPr>
        <w:t>6</w:t>
      </w:r>
    </w:p>
    <w:p w:rsidR="0014532F" w:rsidRPr="005A2AC9" w:rsidRDefault="0014532F" w:rsidP="004E4B75">
      <w:pPr>
        <w:suppressAutoHyphens/>
        <w:spacing w:after="0" w:line="360" w:lineRule="auto"/>
        <w:ind w:right="11"/>
        <w:jc w:val="both"/>
        <w:rPr>
          <w:rFonts w:ascii="Times New Roman" w:eastAsia="Times New Roman" w:hAnsi="Times New Roman" w:cs="Times New Roman"/>
          <w:sz w:val="24"/>
        </w:rPr>
      </w:pPr>
      <w:r>
        <w:rPr>
          <w:rFonts w:ascii="Times New Roman" w:eastAsia="Times New Roman" w:hAnsi="Times New Roman" w:cs="Times New Roman"/>
          <w:sz w:val="24"/>
        </w:rPr>
        <w:t>Ao</w:t>
      </w:r>
      <w:r w:rsidR="0059125F">
        <w:rPr>
          <w:rFonts w:ascii="Times New Roman" w:eastAsia="Times New Roman" w:hAnsi="Times New Roman" w:cs="Times New Roman"/>
          <w:sz w:val="24"/>
        </w:rPr>
        <w:t>s vinte e quatro</w:t>
      </w:r>
      <w:r w:rsidR="00D543B0">
        <w:rPr>
          <w:rFonts w:ascii="Times New Roman" w:eastAsia="Times New Roman" w:hAnsi="Times New Roman" w:cs="Times New Roman"/>
          <w:sz w:val="24"/>
        </w:rPr>
        <w:t xml:space="preserve"> </w:t>
      </w:r>
      <w:r w:rsidR="009652E7">
        <w:rPr>
          <w:rFonts w:ascii="Times New Roman" w:eastAsia="Times New Roman" w:hAnsi="Times New Roman" w:cs="Times New Roman"/>
          <w:sz w:val="24"/>
        </w:rPr>
        <w:t>dia</w:t>
      </w:r>
      <w:r w:rsidR="00D37472">
        <w:rPr>
          <w:rFonts w:ascii="Times New Roman" w:eastAsia="Times New Roman" w:hAnsi="Times New Roman" w:cs="Times New Roman"/>
          <w:sz w:val="24"/>
        </w:rPr>
        <w:t>s</w:t>
      </w:r>
      <w:r w:rsidR="0078740E">
        <w:rPr>
          <w:rFonts w:ascii="Times New Roman" w:eastAsia="Times New Roman" w:hAnsi="Times New Roman" w:cs="Times New Roman"/>
          <w:sz w:val="24"/>
        </w:rPr>
        <w:t xml:space="preserve"> do mês de </w:t>
      </w:r>
      <w:r w:rsidR="00D543B0">
        <w:rPr>
          <w:rFonts w:ascii="Times New Roman" w:eastAsia="Times New Roman" w:hAnsi="Times New Roman" w:cs="Times New Roman"/>
          <w:sz w:val="24"/>
        </w:rPr>
        <w:t>agosto</w:t>
      </w:r>
      <w:r w:rsidR="009652E7">
        <w:rPr>
          <w:rFonts w:ascii="Times New Roman" w:eastAsia="Times New Roman" w:hAnsi="Times New Roman" w:cs="Times New Roman"/>
          <w:sz w:val="24"/>
        </w:rPr>
        <w:t xml:space="preserve"> </w:t>
      </w:r>
      <w:r w:rsidR="00C34A12">
        <w:rPr>
          <w:rFonts w:ascii="Times New Roman" w:eastAsia="Times New Roman" w:hAnsi="Times New Roman" w:cs="Times New Roman"/>
          <w:sz w:val="24"/>
        </w:rPr>
        <w:t xml:space="preserve">do ano dois mil e vinte e </w:t>
      </w:r>
      <w:r w:rsidR="00155277">
        <w:rPr>
          <w:rFonts w:ascii="Times New Roman" w:eastAsia="Times New Roman" w:hAnsi="Times New Roman" w:cs="Times New Roman"/>
          <w:sz w:val="24"/>
        </w:rPr>
        <w:t>seis</w:t>
      </w:r>
      <w:r>
        <w:rPr>
          <w:rFonts w:ascii="Times New Roman" w:eastAsia="Times New Roman" w:hAnsi="Times New Roman" w:cs="Times New Roman"/>
          <w:sz w:val="24"/>
        </w:rPr>
        <w:t>, às dezoito horas, no prédio da Câmara Municipal de Vereadores no Município de Er</w:t>
      </w:r>
      <w:r w:rsidR="007F61D6">
        <w:rPr>
          <w:rFonts w:ascii="Times New Roman" w:eastAsia="Times New Roman" w:hAnsi="Times New Roman" w:cs="Times New Roman"/>
          <w:sz w:val="24"/>
        </w:rPr>
        <w:t xml:space="preserve">nestina, deu-se início à </w:t>
      </w:r>
      <w:r w:rsidR="0073535F">
        <w:rPr>
          <w:rFonts w:ascii="Times New Roman" w:eastAsia="Times New Roman" w:hAnsi="Times New Roman" w:cs="Times New Roman"/>
          <w:sz w:val="24"/>
        </w:rPr>
        <w:t>Vigésima</w:t>
      </w:r>
      <w:r w:rsidR="0059125F">
        <w:rPr>
          <w:rFonts w:ascii="Times New Roman" w:eastAsia="Times New Roman" w:hAnsi="Times New Roman" w:cs="Times New Roman"/>
          <w:sz w:val="24"/>
        </w:rPr>
        <w:t xml:space="preserve"> Sétim</w:t>
      </w:r>
      <w:r w:rsidR="00D543B0">
        <w:rPr>
          <w:rFonts w:ascii="Times New Roman" w:eastAsia="Times New Roman" w:hAnsi="Times New Roman" w:cs="Times New Roman"/>
          <w:sz w:val="24"/>
        </w:rPr>
        <w:t>a</w:t>
      </w:r>
      <w:r w:rsidR="00E07BF4">
        <w:rPr>
          <w:rFonts w:ascii="Times New Roman" w:eastAsia="Times New Roman" w:hAnsi="Times New Roman" w:cs="Times New Roman"/>
          <w:sz w:val="24"/>
        </w:rPr>
        <w:t xml:space="preserve"> </w:t>
      </w:r>
      <w:r>
        <w:rPr>
          <w:rFonts w:ascii="Times New Roman" w:eastAsia="Times New Roman" w:hAnsi="Times New Roman" w:cs="Times New Roman"/>
          <w:sz w:val="24"/>
        </w:rPr>
        <w:t>Se</w:t>
      </w:r>
      <w:r w:rsidR="00C34A12">
        <w:rPr>
          <w:rFonts w:ascii="Times New Roman" w:eastAsia="Times New Roman" w:hAnsi="Times New Roman" w:cs="Times New Roman"/>
          <w:sz w:val="24"/>
        </w:rPr>
        <w:t>s</w:t>
      </w:r>
      <w:r w:rsidR="00155277">
        <w:rPr>
          <w:rFonts w:ascii="Times New Roman" w:eastAsia="Times New Roman" w:hAnsi="Times New Roman" w:cs="Times New Roman"/>
          <w:sz w:val="24"/>
        </w:rPr>
        <w:t>são Plenária Ordinária, Segunda</w:t>
      </w:r>
      <w:r>
        <w:rPr>
          <w:rFonts w:ascii="Times New Roman" w:eastAsia="Times New Roman" w:hAnsi="Times New Roman" w:cs="Times New Roman"/>
          <w:sz w:val="24"/>
        </w:rPr>
        <w:t xml:space="preserve"> Sessão Legislativa </w:t>
      </w:r>
      <w:r w:rsidR="00C34A12">
        <w:rPr>
          <w:rFonts w:ascii="Times New Roman" w:eastAsia="Times New Roman" w:hAnsi="Times New Roman" w:cs="Times New Roman"/>
          <w:sz w:val="24"/>
        </w:rPr>
        <w:t>da Décima</w:t>
      </w:r>
      <w:r>
        <w:rPr>
          <w:rFonts w:ascii="Times New Roman" w:eastAsia="Times New Roman" w:hAnsi="Times New Roman" w:cs="Times New Roman"/>
          <w:sz w:val="24"/>
        </w:rPr>
        <w:t xml:space="preserve"> Legislatura. Estiveram presentes os seguintes Vereadores: Antônio Carlos Ferreira,</w:t>
      </w:r>
      <w:r w:rsidR="0078740E">
        <w:rPr>
          <w:rFonts w:ascii="Times New Roman" w:eastAsia="Times New Roman" w:hAnsi="Times New Roman" w:cs="Times New Roman"/>
          <w:sz w:val="24"/>
        </w:rPr>
        <w:t xml:space="preserve"> Ari Antonio Mello,</w:t>
      </w:r>
      <w:r>
        <w:rPr>
          <w:rFonts w:ascii="Times New Roman" w:eastAsia="Times New Roman" w:hAnsi="Times New Roman" w:cs="Times New Roman"/>
          <w:sz w:val="24"/>
        </w:rPr>
        <w:t xml:space="preserve"> </w:t>
      </w:r>
      <w:r w:rsidR="00C34A12">
        <w:rPr>
          <w:rFonts w:ascii="Times New Roman" w:eastAsia="Times New Roman" w:hAnsi="Times New Roman" w:cs="Times New Roman"/>
          <w:sz w:val="24"/>
        </w:rPr>
        <w:t>Elian Bettin Garcia, Ingrid Liliani Worst,</w:t>
      </w:r>
      <w:r w:rsidR="00821108">
        <w:rPr>
          <w:rFonts w:ascii="Times New Roman" w:eastAsia="Times New Roman" w:hAnsi="Times New Roman" w:cs="Times New Roman"/>
          <w:sz w:val="24"/>
        </w:rPr>
        <w:t xml:space="preserve"> Juliano Arend,</w:t>
      </w:r>
      <w:r>
        <w:rPr>
          <w:rFonts w:ascii="Times New Roman" w:eastAsia="Times New Roman" w:hAnsi="Times New Roman" w:cs="Times New Roman"/>
          <w:sz w:val="24"/>
        </w:rPr>
        <w:t xml:space="preserve"> </w:t>
      </w:r>
      <w:r w:rsidR="00C34A12">
        <w:rPr>
          <w:rFonts w:ascii="Times New Roman" w:eastAsia="Times New Roman" w:hAnsi="Times New Roman" w:cs="Times New Roman"/>
          <w:sz w:val="24"/>
        </w:rPr>
        <w:t>Mauricio Adriano Goedel, Silvane Aparecida Vargas, Tiago José Dummel e Vera Glades Vollmer</w:t>
      </w:r>
      <w:r>
        <w:rPr>
          <w:rFonts w:ascii="Times New Roman" w:eastAsia="Times New Roman" w:hAnsi="Times New Roman" w:cs="Times New Roman"/>
          <w:sz w:val="24"/>
        </w:rPr>
        <w:t xml:space="preserve">. </w:t>
      </w:r>
      <w:r>
        <w:rPr>
          <w:rFonts w:ascii="Times New Roman" w:eastAsia="Times New Roman" w:hAnsi="Times New Roman" w:cs="Times New Roman"/>
          <w:b/>
          <w:sz w:val="24"/>
        </w:rPr>
        <w:t>Pequeno Expediente</w:t>
      </w:r>
      <w:r>
        <w:rPr>
          <w:rFonts w:ascii="Times New Roman" w:eastAsia="Times New Roman" w:hAnsi="Times New Roman" w:cs="Times New Roman"/>
          <w:sz w:val="24"/>
        </w:rPr>
        <w:t xml:space="preserve">: </w:t>
      </w:r>
      <w:r w:rsidR="0073535F">
        <w:rPr>
          <w:rFonts w:ascii="Times New Roman" w:eastAsia="Times New Roman" w:hAnsi="Times New Roman" w:cs="Times New Roman"/>
          <w:sz w:val="24"/>
        </w:rPr>
        <w:t xml:space="preserve">Procedida a leitura da ata da sessão anterior, aprovada a redação e assinada. Correspondências recebidas: </w:t>
      </w:r>
      <w:r w:rsidR="0059125F">
        <w:rPr>
          <w:rFonts w:ascii="Times New Roman" w:eastAsia="Times New Roman" w:hAnsi="Times New Roman" w:cs="Times New Roman"/>
          <w:sz w:val="24"/>
        </w:rPr>
        <w:t>Mensagens nºs. 71, 72 e 73/2026 do Poder Executivo; Ofício nº 90/2026 – Convite para a Semana Farroupilha e Indicação nº 05/2026 dos Vereadores Antonio Carlos Ferreira, Elian Bettin Garcia, Juliano Arend, Mauricio Adriano Goedel e Vera Glades Vollmer.</w:t>
      </w:r>
      <w:r w:rsidR="00434236">
        <w:rPr>
          <w:rFonts w:ascii="Times New Roman" w:eastAsia="Times New Roman" w:hAnsi="Times New Roman" w:cs="Times New Roman"/>
          <w:sz w:val="24"/>
        </w:rPr>
        <w:t xml:space="preserve"> </w:t>
      </w:r>
      <w:r w:rsidR="0073535F">
        <w:rPr>
          <w:rFonts w:ascii="Times New Roman" w:eastAsia="Times New Roman" w:hAnsi="Times New Roman" w:cs="Times New Roman"/>
          <w:b/>
          <w:sz w:val="24"/>
        </w:rPr>
        <w:t>Grande Expediente:</w:t>
      </w:r>
      <w:r w:rsidR="0073535F">
        <w:rPr>
          <w:rFonts w:ascii="Times New Roman" w:eastAsia="Times New Roman" w:hAnsi="Times New Roman" w:cs="Times New Roman"/>
          <w:sz w:val="24"/>
        </w:rPr>
        <w:t xml:space="preserve"> </w:t>
      </w:r>
      <w:r w:rsidR="007D259A">
        <w:rPr>
          <w:rFonts w:ascii="Times New Roman" w:eastAsia="Times New Roman" w:hAnsi="Times New Roman" w:cs="Times New Roman"/>
          <w:sz w:val="24"/>
        </w:rPr>
        <w:t>O Vereador</w:t>
      </w:r>
      <w:r w:rsidR="002606CB">
        <w:rPr>
          <w:rFonts w:ascii="Times New Roman" w:eastAsia="Times New Roman" w:hAnsi="Times New Roman" w:cs="Times New Roman"/>
          <w:sz w:val="24"/>
        </w:rPr>
        <w:t xml:space="preserve"> Elian Bettin Garcia, da bancada do PP, justificou a indicação que solicita que o Poder Executivo crie uma rubrica orçamentária no valor de 500 mil reais para desastres naturais. Sobre a mensagem 73, que altera o padrão remuneratório do cargo de controle interno, disse que gostaria de saber para quanto irá a remuneração. Questionou se “realmente é necessário </w:t>
      </w:r>
      <w:r w:rsidR="009D21DA">
        <w:rPr>
          <w:rFonts w:ascii="Times New Roman" w:eastAsia="Times New Roman" w:hAnsi="Times New Roman" w:cs="Times New Roman"/>
          <w:sz w:val="24"/>
        </w:rPr>
        <w:t>isso? ”</w:t>
      </w:r>
      <w:r w:rsidR="002606CB">
        <w:rPr>
          <w:rFonts w:ascii="Times New Roman" w:eastAsia="Times New Roman" w:hAnsi="Times New Roman" w:cs="Times New Roman"/>
          <w:sz w:val="24"/>
        </w:rPr>
        <w:t xml:space="preserve"> “Será que realme</w:t>
      </w:r>
      <w:r w:rsidR="00434236">
        <w:rPr>
          <w:rFonts w:ascii="Times New Roman" w:eastAsia="Times New Roman" w:hAnsi="Times New Roman" w:cs="Times New Roman"/>
          <w:sz w:val="24"/>
        </w:rPr>
        <w:t xml:space="preserve">nte precisa? Fica a dúvida aí”. </w:t>
      </w:r>
      <w:r w:rsidR="002606CB">
        <w:rPr>
          <w:rFonts w:ascii="Times New Roman" w:eastAsia="Times New Roman" w:hAnsi="Times New Roman" w:cs="Times New Roman"/>
          <w:sz w:val="24"/>
        </w:rPr>
        <w:t>O Vereador J</w:t>
      </w:r>
      <w:r w:rsidR="007D259A">
        <w:rPr>
          <w:rFonts w:ascii="Times New Roman" w:eastAsia="Times New Roman" w:hAnsi="Times New Roman" w:cs="Times New Roman"/>
          <w:sz w:val="24"/>
        </w:rPr>
        <w:t xml:space="preserve">uliano Arend, da bancada do PSDB, </w:t>
      </w:r>
      <w:r w:rsidR="002606CB">
        <w:rPr>
          <w:rFonts w:ascii="Times New Roman" w:eastAsia="Times New Roman" w:hAnsi="Times New Roman" w:cs="Times New Roman"/>
          <w:sz w:val="24"/>
        </w:rPr>
        <w:t xml:space="preserve">questionou o </w:t>
      </w:r>
      <w:r w:rsidR="009D21DA">
        <w:rPr>
          <w:rFonts w:ascii="Times New Roman" w:eastAsia="Times New Roman" w:hAnsi="Times New Roman" w:cs="Times New Roman"/>
          <w:sz w:val="24"/>
        </w:rPr>
        <w:t>porquê</w:t>
      </w:r>
      <w:r w:rsidR="002606CB">
        <w:rPr>
          <w:rFonts w:ascii="Times New Roman" w:eastAsia="Times New Roman" w:hAnsi="Times New Roman" w:cs="Times New Roman"/>
          <w:sz w:val="24"/>
        </w:rPr>
        <w:t xml:space="preserve"> de não ter sido informado o valor que será acrescido à remuneração do controle interno, apenas a informação da alteração do padrão remuneratório e da carga horária. Disse que o período deveria ser de enxugamento, pois o município está no limite da folha e “não tem investimento público nenhum com recurso próprio”. Justificou a indicação que solicita que o Poder Executivo crie uma rubrica orçamentária no valor de 500 mil reais para desastres naturais.</w:t>
      </w:r>
      <w:r w:rsidR="00434236">
        <w:rPr>
          <w:rFonts w:ascii="Times New Roman" w:eastAsia="Times New Roman" w:hAnsi="Times New Roman" w:cs="Times New Roman"/>
          <w:sz w:val="24"/>
        </w:rPr>
        <w:t xml:space="preserve"> </w:t>
      </w:r>
      <w:r w:rsidR="002606CB">
        <w:rPr>
          <w:rFonts w:ascii="Times New Roman" w:eastAsia="Times New Roman" w:hAnsi="Times New Roman" w:cs="Times New Roman"/>
          <w:sz w:val="24"/>
        </w:rPr>
        <w:t>O Vereador Antonio Carlos Ferreira, da bancada do PDT, justificou a indicação que solicita que o Poder Executivo crie uma rubrica orçamentária no valor de 500 mil reais para desastres naturais.</w:t>
      </w:r>
      <w:r w:rsidR="00434236">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Comunicações: </w:t>
      </w:r>
      <w:r w:rsidR="00450561">
        <w:rPr>
          <w:rFonts w:ascii="Times New Roman" w:eastAsia="Times New Roman" w:hAnsi="Times New Roman" w:cs="Times New Roman"/>
          <w:sz w:val="24"/>
        </w:rPr>
        <w:t>Sem or</w:t>
      </w:r>
      <w:r w:rsidR="008E265C">
        <w:rPr>
          <w:rFonts w:ascii="Times New Roman" w:eastAsia="Times New Roman" w:hAnsi="Times New Roman" w:cs="Times New Roman"/>
          <w:sz w:val="24"/>
        </w:rPr>
        <w:t xml:space="preserve">ador. </w:t>
      </w:r>
      <w:r>
        <w:rPr>
          <w:rFonts w:ascii="Times New Roman" w:eastAsia="Times New Roman" w:hAnsi="Times New Roman" w:cs="Times New Roman"/>
          <w:b/>
          <w:sz w:val="24"/>
        </w:rPr>
        <w:t>Ordem do dia:</w:t>
      </w:r>
      <w:r w:rsidR="004E4B75">
        <w:rPr>
          <w:rFonts w:ascii="Times New Roman" w:eastAsia="Times New Roman" w:hAnsi="Times New Roman" w:cs="Times New Roman"/>
          <w:sz w:val="24"/>
        </w:rPr>
        <w:t xml:space="preserve"> </w:t>
      </w:r>
      <w:r w:rsidR="00942D8D">
        <w:rPr>
          <w:rFonts w:ascii="Times New Roman" w:eastAsia="Times New Roman" w:hAnsi="Times New Roman" w:cs="Times New Roman"/>
          <w:sz w:val="24"/>
        </w:rPr>
        <w:t>Sem matéria.</w:t>
      </w:r>
      <w:r w:rsidR="00434236">
        <w:rPr>
          <w:rFonts w:ascii="Times New Roman" w:eastAsia="Times New Roman" w:hAnsi="Times New Roman" w:cs="Times New Roman"/>
          <w:sz w:val="24"/>
        </w:rPr>
        <w:t xml:space="preserve"> </w:t>
      </w:r>
      <w:r>
        <w:rPr>
          <w:rFonts w:ascii="Times New Roman" w:eastAsia="Times New Roman" w:hAnsi="Times New Roman" w:cs="Times New Roman"/>
          <w:b/>
          <w:sz w:val="24"/>
        </w:rPr>
        <w:t>Explicações Pessoais:</w:t>
      </w:r>
      <w:r w:rsidR="00434236">
        <w:rPr>
          <w:rFonts w:ascii="Times New Roman" w:eastAsia="Times New Roman" w:hAnsi="Times New Roman" w:cs="Times New Roman"/>
          <w:sz w:val="24"/>
        </w:rPr>
        <w:t xml:space="preserve"> </w:t>
      </w:r>
      <w:r w:rsidR="00037B0B">
        <w:rPr>
          <w:rFonts w:ascii="Times New Roman" w:eastAsia="Times New Roman" w:hAnsi="Times New Roman" w:cs="Times New Roman"/>
          <w:sz w:val="24"/>
        </w:rPr>
        <w:t xml:space="preserve">O Vereador </w:t>
      </w:r>
      <w:r w:rsidR="006E0E75">
        <w:rPr>
          <w:rFonts w:ascii="Times New Roman" w:eastAsia="Times New Roman" w:hAnsi="Times New Roman" w:cs="Times New Roman"/>
          <w:sz w:val="24"/>
        </w:rPr>
        <w:t>Elian Bettin Garcia, da bancada do PP,</w:t>
      </w:r>
      <w:r w:rsidR="00B73511">
        <w:rPr>
          <w:rFonts w:ascii="Times New Roman" w:eastAsia="Times New Roman" w:hAnsi="Times New Roman" w:cs="Times New Roman"/>
          <w:sz w:val="24"/>
        </w:rPr>
        <w:t xml:space="preserve"> </w:t>
      </w:r>
      <w:r w:rsidR="00942D8D">
        <w:rPr>
          <w:rFonts w:ascii="Times New Roman" w:eastAsia="Times New Roman" w:hAnsi="Times New Roman" w:cs="Times New Roman"/>
          <w:sz w:val="24"/>
        </w:rPr>
        <w:t xml:space="preserve">afirmou que mais uma empresa está fechando no município. “A respeito da nutricionista do posto, fiquei sabendo e fui atrás também, a nutricionista só atende na quinta-feira, só na quinta-feira. Tá certo que ela faz merenda, vai nas escolas e tudo mais, mas, não, não, não se encaixa em segunda, terça, quarta e sexta né! Merenda, já ajudei a levar merenda </w:t>
      </w:r>
      <w:r w:rsidR="009D21DA">
        <w:rPr>
          <w:rFonts w:ascii="Times New Roman" w:eastAsia="Times New Roman" w:hAnsi="Times New Roman" w:cs="Times New Roman"/>
          <w:sz w:val="24"/>
        </w:rPr>
        <w:t>nas escolas</w:t>
      </w:r>
      <w:r w:rsidR="00942D8D">
        <w:rPr>
          <w:rFonts w:ascii="Times New Roman" w:eastAsia="Times New Roman" w:hAnsi="Times New Roman" w:cs="Times New Roman"/>
          <w:sz w:val="24"/>
        </w:rPr>
        <w:t xml:space="preserve"> ali junto com ela, no tempo que eu trabalhava na prefeitura. Não, não tem como aceitar isso, tem que rever essa carga horária da nutricionista, ela tem que tá mais dias no posto de </w:t>
      </w:r>
      <w:r w:rsidR="00942D8D">
        <w:rPr>
          <w:rFonts w:ascii="Times New Roman" w:eastAsia="Times New Roman" w:hAnsi="Times New Roman" w:cs="Times New Roman"/>
          <w:sz w:val="24"/>
        </w:rPr>
        <w:lastRenderedPageBreak/>
        <w:t xml:space="preserve">saúde, porque pessoas procuram nutricionista não só na quinta-feira, tem pessoas que não conseguem ir na quinta-feira. Então vamos rever isso </w:t>
      </w:r>
      <w:r w:rsidR="009D21DA">
        <w:rPr>
          <w:rFonts w:ascii="Times New Roman" w:eastAsia="Times New Roman" w:hAnsi="Times New Roman" w:cs="Times New Roman"/>
          <w:sz w:val="24"/>
        </w:rPr>
        <w:t>aí! ”</w:t>
      </w:r>
      <w:r w:rsidR="00942D8D">
        <w:rPr>
          <w:rFonts w:ascii="Times New Roman" w:eastAsia="Times New Roman" w:hAnsi="Times New Roman" w:cs="Times New Roman"/>
          <w:sz w:val="24"/>
        </w:rPr>
        <w:t xml:space="preserve"> Disse que o vice-prefeito disse, há um ano atrás que estavam licitando a iluminação de LED, “O licitaçãozinha demorada essa né? Talvez tão licitando com a Alemanha”. </w:t>
      </w:r>
      <w:r w:rsidR="0089717C">
        <w:rPr>
          <w:rFonts w:ascii="Times New Roman" w:eastAsia="Times New Roman" w:hAnsi="Times New Roman" w:cs="Times New Roman"/>
          <w:sz w:val="24"/>
        </w:rPr>
        <w:t>Comentou sobre o caminhão pipa afirmando que, ocorreu um incêndio numa residência e o caminhão pipa estava sem água, “o tamanho da desorganização</w:t>
      </w:r>
      <w:r w:rsidR="00942D8D">
        <w:rPr>
          <w:rFonts w:ascii="Times New Roman" w:eastAsia="Times New Roman" w:hAnsi="Times New Roman" w:cs="Times New Roman"/>
          <w:sz w:val="24"/>
        </w:rPr>
        <w:t xml:space="preserve"> </w:t>
      </w:r>
      <w:r w:rsidR="0089717C">
        <w:rPr>
          <w:rFonts w:ascii="Times New Roman" w:eastAsia="Times New Roman" w:hAnsi="Times New Roman" w:cs="Times New Roman"/>
          <w:sz w:val="24"/>
        </w:rPr>
        <w:t>gente”. Quando o caminhão chegou no local foi constatad</w:t>
      </w:r>
      <w:r w:rsidR="00813854">
        <w:rPr>
          <w:rFonts w:ascii="Times New Roman" w:eastAsia="Times New Roman" w:hAnsi="Times New Roman" w:cs="Times New Roman"/>
          <w:sz w:val="24"/>
        </w:rPr>
        <w:t>o</w:t>
      </w:r>
      <w:r w:rsidR="0089717C">
        <w:rPr>
          <w:rFonts w:ascii="Times New Roman" w:eastAsia="Times New Roman" w:hAnsi="Times New Roman" w:cs="Times New Roman"/>
          <w:sz w:val="24"/>
        </w:rPr>
        <w:t xml:space="preserve"> “a mangueira do caminhão pipa toda estourada”. “Se não fosse o caminhão do Tio Hugo tinha dado um dano muito maior lá”. Reclamou que tem ouvido relatos da população que toda a solicitação de serviço “é difícil” e só se resolve quando ligam pro Prefeito. Comentou sobre uma reunião em que o presidente de uma cooperativa de leite afirmou que estão “pensando em não vir mais recolher o leite em Ernestina” pois os veículos estão sendo danificados devido às condições das estradas. Defendeu a realização de uma “</w:t>
      </w:r>
      <w:r w:rsidR="009D21DA">
        <w:rPr>
          <w:rFonts w:ascii="Times New Roman" w:eastAsia="Times New Roman" w:hAnsi="Times New Roman" w:cs="Times New Roman"/>
          <w:sz w:val="24"/>
        </w:rPr>
        <w:t>megaoperação</w:t>
      </w:r>
      <w:r w:rsidR="0089717C">
        <w:rPr>
          <w:rFonts w:ascii="Times New Roman" w:eastAsia="Times New Roman" w:hAnsi="Times New Roman" w:cs="Times New Roman"/>
          <w:sz w:val="24"/>
        </w:rPr>
        <w:t>” de reparos nas estradas. Relatou fato ocorrido em que um cidadão recebeu o botijão, vendeu, e em dois ou três dias acabou o gás</w:t>
      </w:r>
      <w:r w:rsidR="00B013B7">
        <w:rPr>
          <w:rFonts w:ascii="Times New Roman" w:eastAsia="Times New Roman" w:hAnsi="Times New Roman" w:cs="Times New Roman"/>
          <w:sz w:val="24"/>
        </w:rPr>
        <w:t xml:space="preserve"> e ele não tinha mais o valor recebido, tendo que pedir emprestado</w:t>
      </w:r>
      <w:r w:rsidR="0089717C">
        <w:rPr>
          <w:rFonts w:ascii="Times New Roman" w:eastAsia="Times New Roman" w:hAnsi="Times New Roman" w:cs="Times New Roman"/>
          <w:sz w:val="24"/>
        </w:rPr>
        <w:t xml:space="preserve"> </w:t>
      </w:r>
      <w:r w:rsidR="00B013B7">
        <w:rPr>
          <w:rFonts w:ascii="Times New Roman" w:eastAsia="Times New Roman" w:hAnsi="Times New Roman" w:cs="Times New Roman"/>
          <w:sz w:val="24"/>
        </w:rPr>
        <w:t>para não ficar sem gás. Classificou o fato como um descontrole total do auxílio. Parabenizou a professora Marilete pelo trabalho desenvolvido com as criança</w:t>
      </w:r>
      <w:r w:rsidR="00434236">
        <w:rPr>
          <w:rFonts w:ascii="Times New Roman" w:eastAsia="Times New Roman" w:hAnsi="Times New Roman" w:cs="Times New Roman"/>
          <w:sz w:val="24"/>
        </w:rPr>
        <w:t xml:space="preserve">s com deficiência intelectual. </w:t>
      </w:r>
      <w:r w:rsidR="00895924">
        <w:rPr>
          <w:rFonts w:ascii="Times New Roman" w:eastAsia="Times New Roman" w:hAnsi="Times New Roman" w:cs="Times New Roman"/>
          <w:sz w:val="24"/>
        </w:rPr>
        <w:t xml:space="preserve">O Vereador Mauricio Adriano Goedel, da bancada do PP, </w:t>
      </w:r>
      <w:r w:rsidR="00B013B7">
        <w:rPr>
          <w:rFonts w:ascii="Times New Roman" w:eastAsia="Times New Roman" w:hAnsi="Times New Roman" w:cs="Times New Roman"/>
          <w:sz w:val="24"/>
        </w:rPr>
        <w:t>comentou sobre a licitação da iluminação de LED, anunciada pelo vice-prefeito há um ano. Afirmou que a manutenção no sistema LED praticamente não é necessária, gerando economia para o município, além de melhorar a iluminação. Justificou a indicação que solicita que o Poder Executivo crie uma rubrica orçamentária no valor de 500 mil r</w:t>
      </w:r>
      <w:r w:rsidR="00434236">
        <w:rPr>
          <w:rFonts w:ascii="Times New Roman" w:eastAsia="Times New Roman" w:hAnsi="Times New Roman" w:cs="Times New Roman"/>
          <w:sz w:val="24"/>
        </w:rPr>
        <w:t xml:space="preserve">eais para desastres naturais. </w:t>
      </w:r>
      <w:r w:rsidR="0018535B">
        <w:rPr>
          <w:rFonts w:ascii="Times New Roman" w:eastAsia="Times New Roman" w:hAnsi="Times New Roman" w:cs="Times New Roman"/>
          <w:sz w:val="24"/>
        </w:rPr>
        <w:t xml:space="preserve">O Vereador Juliano Arend, da bancada do PSDB, </w:t>
      </w:r>
      <w:r w:rsidR="0021023C">
        <w:rPr>
          <w:rFonts w:ascii="Times New Roman" w:eastAsia="Times New Roman" w:hAnsi="Times New Roman" w:cs="Times New Roman"/>
          <w:sz w:val="24"/>
        </w:rPr>
        <w:t xml:space="preserve">pediu que </w:t>
      </w:r>
      <w:r w:rsidR="001C4936">
        <w:rPr>
          <w:rFonts w:ascii="Times New Roman" w:eastAsia="Times New Roman" w:hAnsi="Times New Roman" w:cs="Times New Roman"/>
          <w:sz w:val="24"/>
        </w:rPr>
        <w:t>a</w:t>
      </w:r>
      <w:r w:rsidR="0021023C">
        <w:rPr>
          <w:rFonts w:ascii="Times New Roman" w:eastAsia="Times New Roman" w:hAnsi="Times New Roman" w:cs="Times New Roman"/>
          <w:sz w:val="24"/>
        </w:rPr>
        <w:t>s estradas sejam arrumadas, pois, choveu em todos os municípios. Reclamou que são “</w:t>
      </w:r>
      <w:r w:rsidR="001C4936">
        <w:rPr>
          <w:rFonts w:ascii="Times New Roman" w:eastAsia="Times New Roman" w:hAnsi="Times New Roman" w:cs="Times New Roman"/>
          <w:sz w:val="24"/>
        </w:rPr>
        <w:t>campeão em dar</w:t>
      </w:r>
      <w:r w:rsidR="0021023C">
        <w:rPr>
          <w:rFonts w:ascii="Times New Roman" w:eastAsia="Times New Roman" w:hAnsi="Times New Roman" w:cs="Times New Roman"/>
          <w:sz w:val="24"/>
        </w:rPr>
        <w:t xml:space="preserve"> desculp</w:t>
      </w:r>
      <w:r w:rsidR="008A63DC">
        <w:rPr>
          <w:rFonts w:ascii="Times New Roman" w:eastAsia="Times New Roman" w:hAnsi="Times New Roman" w:cs="Times New Roman"/>
          <w:sz w:val="24"/>
        </w:rPr>
        <w:t>a</w:t>
      </w:r>
      <w:r w:rsidR="001C4936">
        <w:rPr>
          <w:rFonts w:ascii="Times New Roman" w:eastAsia="Times New Roman" w:hAnsi="Times New Roman" w:cs="Times New Roman"/>
          <w:sz w:val="24"/>
        </w:rPr>
        <w:t>, primeiro lugar em dar desculpa</w:t>
      </w:r>
      <w:r w:rsidR="0021023C">
        <w:rPr>
          <w:rFonts w:ascii="Times New Roman" w:eastAsia="Times New Roman" w:hAnsi="Times New Roman" w:cs="Times New Roman"/>
          <w:sz w:val="24"/>
        </w:rPr>
        <w:t>”.</w:t>
      </w:r>
      <w:r w:rsidR="001C4936">
        <w:rPr>
          <w:rFonts w:ascii="Times New Roman" w:eastAsia="Times New Roman" w:hAnsi="Times New Roman" w:cs="Times New Roman"/>
          <w:sz w:val="24"/>
        </w:rPr>
        <w:t xml:space="preserve"> “Arrumar alguém pra botar a culpa também, tem que arrumar alguém pra botar a culpa”. Classificou a situação do caminhão pipa como “uma vergonha”. Pediu mais cuidado quanto a guarda do veículo e quanto à conservação da mangueira. Comentou sobre as pessoas que fazem compras no Paraguai e no Uruguai dizendo que </w:t>
      </w:r>
      <w:r w:rsidR="00E20F5C">
        <w:rPr>
          <w:rFonts w:ascii="Times New Roman" w:eastAsia="Times New Roman" w:hAnsi="Times New Roman" w:cs="Times New Roman"/>
          <w:sz w:val="24"/>
        </w:rPr>
        <w:t>isto é o livre comércio e não há problemas. Sobre o fechamento de empresas, disse que a Shopee também não é a causadora. Apresentou dados de diversas empresas que estão fechando e a quantidade de trabalhadores demitidos. Atribuiu a situação a</w:t>
      </w:r>
      <w:r w:rsidR="00434236">
        <w:rPr>
          <w:rFonts w:ascii="Times New Roman" w:eastAsia="Times New Roman" w:hAnsi="Times New Roman" w:cs="Times New Roman"/>
          <w:sz w:val="24"/>
        </w:rPr>
        <w:t xml:space="preserve">o socialismo e ao “malvado PT”. </w:t>
      </w:r>
      <w:r w:rsidR="00887520">
        <w:rPr>
          <w:rFonts w:ascii="Times New Roman" w:eastAsia="Times New Roman" w:hAnsi="Times New Roman" w:cs="Times New Roman"/>
          <w:sz w:val="24"/>
        </w:rPr>
        <w:t xml:space="preserve">A Vereadora Vera Glades Vollmer, da bancada do PSDB, </w:t>
      </w:r>
      <w:r w:rsidR="00E20F5C">
        <w:rPr>
          <w:rFonts w:ascii="Times New Roman" w:eastAsia="Times New Roman" w:hAnsi="Times New Roman" w:cs="Times New Roman"/>
          <w:sz w:val="24"/>
        </w:rPr>
        <w:t xml:space="preserve">refletiu sobre o fechamento de empresas. Defendeu </w:t>
      </w:r>
      <w:r w:rsidR="00E20F5C">
        <w:rPr>
          <w:rFonts w:ascii="Times New Roman" w:eastAsia="Times New Roman" w:hAnsi="Times New Roman" w:cs="Times New Roman"/>
          <w:sz w:val="24"/>
        </w:rPr>
        <w:tab/>
        <w:t xml:space="preserve">que a saída para situações desse tipo é a educação. Disse que ficou pasma pela afirmação de um candidato de que iria investir na construção de presídios. </w:t>
      </w:r>
      <w:r w:rsidR="00E20F5C">
        <w:rPr>
          <w:rFonts w:ascii="Times New Roman" w:eastAsia="Times New Roman" w:hAnsi="Times New Roman" w:cs="Times New Roman"/>
          <w:sz w:val="24"/>
        </w:rPr>
        <w:lastRenderedPageBreak/>
        <w:t>Parabenizou a professora Marilete pelo trabalho desempenhado. Parabenizou o professor Airton Tiago Dickel pelo projeto do trâns</w:t>
      </w:r>
      <w:r w:rsidR="00965312">
        <w:rPr>
          <w:rFonts w:ascii="Times New Roman" w:eastAsia="Times New Roman" w:hAnsi="Times New Roman" w:cs="Times New Roman"/>
          <w:sz w:val="24"/>
        </w:rPr>
        <w:t>ito, tendo sido o escolhido do E</w:t>
      </w:r>
      <w:r w:rsidR="00E20F5C">
        <w:rPr>
          <w:rFonts w:ascii="Times New Roman" w:eastAsia="Times New Roman" w:hAnsi="Times New Roman" w:cs="Times New Roman"/>
          <w:sz w:val="24"/>
        </w:rPr>
        <w:t>stado do Rio Gr</w:t>
      </w:r>
      <w:r w:rsidR="00965312">
        <w:rPr>
          <w:rFonts w:ascii="Times New Roman" w:eastAsia="Times New Roman" w:hAnsi="Times New Roman" w:cs="Times New Roman"/>
          <w:sz w:val="24"/>
        </w:rPr>
        <w:t>a</w:t>
      </w:r>
      <w:r w:rsidR="00E20F5C">
        <w:rPr>
          <w:rFonts w:ascii="Times New Roman" w:eastAsia="Times New Roman" w:hAnsi="Times New Roman" w:cs="Times New Roman"/>
          <w:sz w:val="24"/>
        </w:rPr>
        <w:t>nde d</w:t>
      </w:r>
      <w:r w:rsidR="00965312">
        <w:rPr>
          <w:rFonts w:ascii="Times New Roman" w:eastAsia="Times New Roman" w:hAnsi="Times New Roman" w:cs="Times New Roman"/>
          <w:sz w:val="24"/>
        </w:rPr>
        <w:t>o Sul, e que irá representar o E</w:t>
      </w:r>
      <w:r w:rsidR="00E20F5C">
        <w:rPr>
          <w:rFonts w:ascii="Times New Roman" w:eastAsia="Times New Roman" w:hAnsi="Times New Roman" w:cs="Times New Roman"/>
          <w:sz w:val="24"/>
        </w:rPr>
        <w:t>stado</w:t>
      </w:r>
      <w:r w:rsidR="00965312">
        <w:rPr>
          <w:rFonts w:ascii="Times New Roman" w:eastAsia="Times New Roman" w:hAnsi="Times New Roman" w:cs="Times New Roman"/>
          <w:sz w:val="24"/>
        </w:rPr>
        <w:t>, apresentando o projeto, num evento do DNIT, no Espirito Santo. Justificou a indicação que solicita que o Poder Executivo crie uma rubrica orçamentária no valor de 500 mil reais para desastres naturais.</w:t>
      </w:r>
      <w:r w:rsidR="00434236">
        <w:rPr>
          <w:rFonts w:ascii="Times New Roman" w:eastAsia="Times New Roman" w:hAnsi="Times New Roman" w:cs="Times New Roman"/>
          <w:sz w:val="24"/>
        </w:rPr>
        <w:t xml:space="preserve"> </w:t>
      </w:r>
      <w:r w:rsidR="00A654A1">
        <w:rPr>
          <w:rFonts w:ascii="Times New Roman" w:eastAsia="Times New Roman" w:hAnsi="Times New Roman" w:cs="Times New Roman"/>
          <w:sz w:val="24"/>
        </w:rPr>
        <w:t xml:space="preserve">A Vereadora Silvane Aparecida Vargas, da bancada do PDT, </w:t>
      </w:r>
      <w:r w:rsidR="00965312">
        <w:rPr>
          <w:rFonts w:ascii="Times New Roman" w:eastAsia="Times New Roman" w:hAnsi="Times New Roman" w:cs="Times New Roman"/>
          <w:sz w:val="24"/>
        </w:rPr>
        <w:t>parabenizou o professor Tiago pelo projeto. Informou que a escola João Alfredo Sachser passará a contar com o atendimento em turno integral. Parabenizou o munícipe Fernando Rodrigues, pelo filme que produziu e que vem sendo selecionado e premiado em festivais pelo país. Agradeceu à Cresol e à Cotrijal, pela parceria para a reforma do parquinho da Escola Osvaldo Cruz.</w:t>
      </w:r>
      <w:r w:rsidR="00434236">
        <w:rPr>
          <w:rFonts w:ascii="Times New Roman" w:eastAsia="Times New Roman" w:hAnsi="Times New Roman" w:cs="Times New Roman"/>
          <w:sz w:val="24"/>
        </w:rPr>
        <w:t xml:space="preserve"> </w:t>
      </w:r>
      <w:r w:rsidR="00965312">
        <w:rPr>
          <w:rFonts w:ascii="Times New Roman" w:eastAsia="Times New Roman" w:hAnsi="Times New Roman" w:cs="Times New Roman"/>
          <w:sz w:val="24"/>
        </w:rPr>
        <w:t>Agradeceu ao Sicredi por promover uma oficina de cooperativismo para as crianças. Sobre o incêndio ocorrido, afirmou que houve problemas, porém, foi substituída a mangueira e feito o combate ao fogo. Agradeceu ao município de Tio Hugo por prontamente vir ajudar. Avisou que a família está aceitando doação de móveis e de material. Sobre a situação das estradas, disse que a situação não é fácil, e que todos devem se unir para trabalhar com diálogo.</w:t>
      </w:r>
      <w:r w:rsidR="00434236">
        <w:rPr>
          <w:rFonts w:ascii="Times New Roman" w:eastAsia="Times New Roman" w:hAnsi="Times New Roman" w:cs="Times New Roman"/>
          <w:sz w:val="24"/>
        </w:rPr>
        <w:t xml:space="preserve"> </w:t>
      </w:r>
      <w:r w:rsidR="00E201E1">
        <w:rPr>
          <w:rFonts w:ascii="Times New Roman" w:eastAsia="Times New Roman" w:hAnsi="Times New Roman" w:cs="Times New Roman"/>
          <w:sz w:val="24"/>
        </w:rPr>
        <w:t xml:space="preserve">A Vereadora Ingrid Liliani Worst, da bancada do PDT, </w:t>
      </w:r>
      <w:r w:rsidR="00965312">
        <w:rPr>
          <w:rFonts w:ascii="Times New Roman" w:eastAsia="Times New Roman" w:hAnsi="Times New Roman" w:cs="Times New Roman"/>
          <w:sz w:val="24"/>
        </w:rPr>
        <w:t>parabenizou a comunidade luterana pelo culto de instalação da pastora Marieli e pela grandiosa festa. Agradeceu ao secretário da Assistência Social e sua equipe pela explanação acerca d</w:t>
      </w:r>
      <w:r w:rsidR="005F1DE3">
        <w:rPr>
          <w:rFonts w:ascii="Times New Roman" w:eastAsia="Times New Roman" w:hAnsi="Times New Roman" w:cs="Times New Roman"/>
          <w:sz w:val="24"/>
        </w:rPr>
        <w:t>a semana nacional da pessoa com</w:t>
      </w:r>
      <w:r w:rsidR="00965312">
        <w:rPr>
          <w:rFonts w:ascii="Times New Roman" w:eastAsia="Times New Roman" w:hAnsi="Times New Roman" w:cs="Times New Roman"/>
          <w:sz w:val="24"/>
        </w:rPr>
        <w:t xml:space="preserve"> deficiência. </w:t>
      </w:r>
      <w:r w:rsidR="005F1DE3">
        <w:rPr>
          <w:rFonts w:ascii="Times New Roman" w:eastAsia="Times New Roman" w:hAnsi="Times New Roman" w:cs="Times New Roman"/>
          <w:sz w:val="24"/>
        </w:rPr>
        <w:t xml:space="preserve">Parabenizou a professora Marilete pelo trabalho com as crianças especiais. Parabenizou o professor Tiago, direção da Escola e Secretaria de Educação explicando que o professor Tiago representará o Estado num evento nacional de Educação para o Trânsito, no Espírito Santo, com o projeto “Quem é você no </w:t>
      </w:r>
      <w:r w:rsidR="009D21DA">
        <w:rPr>
          <w:rFonts w:ascii="Times New Roman" w:eastAsia="Times New Roman" w:hAnsi="Times New Roman" w:cs="Times New Roman"/>
          <w:sz w:val="24"/>
        </w:rPr>
        <w:t>trânsito? ”</w:t>
      </w:r>
      <w:r w:rsidR="005F1DE3">
        <w:rPr>
          <w:rFonts w:ascii="Times New Roman" w:eastAsia="Times New Roman" w:hAnsi="Times New Roman" w:cs="Times New Roman"/>
          <w:sz w:val="24"/>
        </w:rPr>
        <w:t xml:space="preserve"> Convidou todos para participar da festa na comunidade São Paulo, em comemoraçã</w:t>
      </w:r>
      <w:r w:rsidR="00434236">
        <w:rPr>
          <w:rFonts w:ascii="Times New Roman" w:eastAsia="Times New Roman" w:hAnsi="Times New Roman" w:cs="Times New Roman"/>
          <w:sz w:val="24"/>
        </w:rPr>
        <w:t xml:space="preserve">o ao centenário da comunidade. </w:t>
      </w:r>
      <w:r w:rsidR="00105969">
        <w:rPr>
          <w:rFonts w:ascii="Times New Roman" w:eastAsia="Times New Roman" w:hAnsi="Times New Roman" w:cs="Times New Roman"/>
          <w:sz w:val="24"/>
        </w:rPr>
        <w:t xml:space="preserve">O </w:t>
      </w:r>
      <w:r w:rsidR="00B8420B">
        <w:rPr>
          <w:rFonts w:ascii="Times New Roman" w:eastAsia="Times New Roman" w:hAnsi="Times New Roman" w:cs="Times New Roman"/>
          <w:sz w:val="24"/>
        </w:rPr>
        <w:t>Vereador Antonio Carlos Ferreira, da bancada do PDT,</w:t>
      </w:r>
      <w:r w:rsidR="00C44ED1">
        <w:rPr>
          <w:rFonts w:ascii="Times New Roman" w:eastAsia="Times New Roman" w:hAnsi="Times New Roman" w:cs="Times New Roman"/>
          <w:sz w:val="24"/>
        </w:rPr>
        <w:t xml:space="preserve"> </w:t>
      </w:r>
      <w:r w:rsidR="005F1DE3">
        <w:rPr>
          <w:rFonts w:ascii="Times New Roman" w:eastAsia="Times New Roman" w:hAnsi="Times New Roman" w:cs="Times New Roman"/>
          <w:sz w:val="24"/>
        </w:rPr>
        <w:t xml:space="preserve">disse que o assunto trânsito o fascina. Solicitou verbalmente a pintura, em amarelo, das entradas de garagem. </w:t>
      </w:r>
      <w:r w:rsidR="00BC57FB">
        <w:rPr>
          <w:rFonts w:ascii="Times New Roman" w:eastAsia="Times New Roman" w:hAnsi="Times New Roman" w:cs="Times New Roman"/>
          <w:sz w:val="24"/>
        </w:rPr>
        <w:t>Explicou que a pintura em amarelo é uma gentileza do município. Esclareceu que a multa não é automática, pode ser aplicada se houver a placa. Parabenizou o professor Tiago Dickel pelo trabalho desenvolvido. Sugeriu que o DAER adote as ideias do DNIT. Sobre o incêndio ocorrido, sugeriu a criação de um consórcio de município</w:t>
      </w:r>
      <w:r w:rsidR="00434236">
        <w:rPr>
          <w:rFonts w:ascii="Times New Roman" w:eastAsia="Times New Roman" w:hAnsi="Times New Roman" w:cs="Times New Roman"/>
          <w:sz w:val="24"/>
        </w:rPr>
        <w:t xml:space="preserve">s para atender essas situações. </w:t>
      </w:r>
      <w:r w:rsidR="00E01E92">
        <w:rPr>
          <w:rFonts w:ascii="Times New Roman" w:eastAsia="Times New Roman" w:hAnsi="Times New Roman" w:cs="Times New Roman"/>
          <w:sz w:val="24"/>
        </w:rPr>
        <w:t xml:space="preserve">O Presidente, Vereador Tiago José Dummel, da bancada do PDT, </w:t>
      </w:r>
      <w:r w:rsidR="00877AFA">
        <w:rPr>
          <w:rFonts w:ascii="Times New Roman" w:eastAsia="Times New Roman" w:hAnsi="Times New Roman" w:cs="Times New Roman"/>
          <w:sz w:val="24"/>
        </w:rPr>
        <w:t>agradeceu os representantes do CRAS e especialmente a professora Marilete pela visita e explanação. Lamentou o incêndio oco</w:t>
      </w:r>
      <w:r w:rsidR="00B8175E">
        <w:rPr>
          <w:rFonts w:ascii="Times New Roman" w:eastAsia="Times New Roman" w:hAnsi="Times New Roman" w:cs="Times New Roman"/>
          <w:sz w:val="24"/>
        </w:rPr>
        <w:t>rrido na residência do munícipe</w:t>
      </w:r>
      <w:r w:rsidR="00877AFA">
        <w:rPr>
          <w:rFonts w:ascii="Times New Roman" w:eastAsia="Times New Roman" w:hAnsi="Times New Roman" w:cs="Times New Roman"/>
          <w:sz w:val="24"/>
        </w:rPr>
        <w:t xml:space="preserve"> Nelson Voigt</w:t>
      </w:r>
      <w:r w:rsidR="00B8175E">
        <w:rPr>
          <w:rFonts w:ascii="Times New Roman" w:eastAsia="Times New Roman" w:hAnsi="Times New Roman" w:cs="Times New Roman"/>
          <w:sz w:val="24"/>
        </w:rPr>
        <w:t xml:space="preserve">. Agradeceu a todos que ajudaram a combater o fogo, também, ao município de Tio Hugo </w:t>
      </w:r>
      <w:r w:rsidR="00B8175E">
        <w:rPr>
          <w:rFonts w:ascii="Times New Roman" w:eastAsia="Times New Roman" w:hAnsi="Times New Roman" w:cs="Times New Roman"/>
          <w:sz w:val="24"/>
        </w:rPr>
        <w:lastRenderedPageBreak/>
        <w:t>pela colaboração. Pediu que houvesse uma revisão do caminhão tanque do município. Solicitou verbalmente a troca de lâmpadas queimadas, na localidade da Esquina Penz, proximidades da residência do vereador Juliano e do munícipe Cristiano. Convidou a comunidade para prestigiar as semifinais do campeonat</w:t>
      </w:r>
      <w:r w:rsidR="00434236">
        <w:rPr>
          <w:rFonts w:ascii="Times New Roman" w:eastAsia="Times New Roman" w:hAnsi="Times New Roman" w:cs="Times New Roman"/>
          <w:sz w:val="24"/>
        </w:rPr>
        <w:t xml:space="preserve">o de futsal, no próximo sábado. </w:t>
      </w:r>
      <w:bookmarkStart w:id="0" w:name="_GoBack"/>
      <w:bookmarkEnd w:id="0"/>
      <w:r w:rsidR="007E57E0">
        <w:rPr>
          <w:rFonts w:ascii="Times New Roman" w:eastAsia="Times New Roman" w:hAnsi="Times New Roman" w:cs="Times New Roman"/>
          <w:sz w:val="24"/>
        </w:rPr>
        <w:t>O</w:t>
      </w:r>
      <w:r>
        <w:rPr>
          <w:rFonts w:ascii="Times New Roman" w:eastAsia="Times New Roman" w:hAnsi="Times New Roman" w:cs="Times New Roman"/>
          <w:sz w:val="24"/>
        </w:rPr>
        <w:t xml:space="preserve"> Presidente convocou os Vereadores para a próxima Sess</w:t>
      </w:r>
      <w:r w:rsidR="00E04A59">
        <w:rPr>
          <w:rFonts w:ascii="Times New Roman" w:eastAsia="Times New Roman" w:hAnsi="Times New Roman" w:cs="Times New Roman"/>
          <w:sz w:val="24"/>
        </w:rPr>
        <w:t>ão Plenária Ord</w:t>
      </w:r>
      <w:r w:rsidR="00B8175E">
        <w:rPr>
          <w:rFonts w:ascii="Times New Roman" w:eastAsia="Times New Roman" w:hAnsi="Times New Roman" w:cs="Times New Roman"/>
          <w:sz w:val="24"/>
        </w:rPr>
        <w:t>inária, no dia 31</w:t>
      </w:r>
      <w:r w:rsidR="00BB5FFF">
        <w:rPr>
          <w:rFonts w:ascii="Times New Roman" w:eastAsia="Times New Roman" w:hAnsi="Times New Roman" w:cs="Times New Roman"/>
          <w:sz w:val="24"/>
        </w:rPr>
        <w:t xml:space="preserve"> de </w:t>
      </w:r>
      <w:r w:rsidR="00530A38">
        <w:rPr>
          <w:rFonts w:ascii="Times New Roman" w:eastAsia="Times New Roman" w:hAnsi="Times New Roman" w:cs="Times New Roman"/>
          <w:sz w:val="24"/>
        </w:rPr>
        <w:t>agosto</w:t>
      </w:r>
      <w:r w:rsidR="00E712C7">
        <w:rPr>
          <w:rFonts w:ascii="Times New Roman" w:eastAsia="Times New Roman" w:hAnsi="Times New Roman" w:cs="Times New Roman"/>
          <w:sz w:val="24"/>
        </w:rPr>
        <w:t>,</w:t>
      </w:r>
      <w:r>
        <w:rPr>
          <w:rFonts w:ascii="Times New Roman" w:eastAsia="Times New Roman" w:hAnsi="Times New Roman" w:cs="Times New Roman"/>
          <w:sz w:val="24"/>
        </w:rPr>
        <w:t xml:space="preserve"> às dezoito horas, agradeceu a presença de todos e declarou encerrada a sessão. Após lida e aprov</w:t>
      </w:r>
      <w:r w:rsidR="00EB1C51">
        <w:rPr>
          <w:rFonts w:ascii="Times New Roman" w:eastAsia="Times New Roman" w:hAnsi="Times New Roman" w:cs="Times New Roman"/>
          <w:sz w:val="24"/>
        </w:rPr>
        <w:t>ada, esta ata será assinada pel</w:t>
      </w:r>
      <w:r w:rsidR="007E57E0">
        <w:rPr>
          <w:rFonts w:ascii="Times New Roman" w:eastAsia="Times New Roman" w:hAnsi="Times New Roman" w:cs="Times New Roman"/>
          <w:sz w:val="24"/>
        </w:rPr>
        <w:t>o</w:t>
      </w:r>
      <w:r w:rsidR="00EB1C51">
        <w:rPr>
          <w:rFonts w:ascii="Times New Roman" w:eastAsia="Times New Roman" w:hAnsi="Times New Roman" w:cs="Times New Roman"/>
          <w:sz w:val="24"/>
        </w:rPr>
        <w:t xml:space="preserve"> Presidente e pel</w:t>
      </w:r>
      <w:r w:rsidR="007E57E0">
        <w:rPr>
          <w:rFonts w:ascii="Times New Roman" w:eastAsia="Times New Roman" w:hAnsi="Times New Roman" w:cs="Times New Roman"/>
          <w:sz w:val="24"/>
        </w:rPr>
        <w:t>o 1º Secretário</w:t>
      </w:r>
      <w:r>
        <w:rPr>
          <w:rFonts w:ascii="Times New Roman" w:eastAsia="Times New Roman" w:hAnsi="Times New Roman" w:cs="Times New Roman"/>
          <w:sz w:val="24"/>
        </w:rPr>
        <w:t>:</w:t>
      </w:r>
    </w:p>
    <w:p w:rsidR="0014532F" w:rsidRDefault="00A7250F" w:rsidP="0014532F">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Vereador</w:t>
      </w:r>
      <w:r w:rsidR="00EB1C51">
        <w:rPr>
          <w:rFonts w:ascii="Times New Roman" w:eastAsia="Times New Roman" w:hAnsi="Times New Roman" w:cs="Times New Roman"/>
          <w:sz w:val="24"/>
        </w:rPr>
        <w:t xml:space="preserve"> </w:t>
      </w:r>
      <w:r w:rsidR="007E57E0">
        <w:rPr>
          <w:rFonts w:ascii="Times New Roman" w:eastAsia="Times New Roman" w:hAnsi="Times New Roman" w:cs="Times New Roman"/>
          <w:sz w:val="24"/>
        </w:rPr>
        <w:t>Tiago José Dummel</w:t>
      </w:r>
      <w:r w:rsidR="0014532F">
        <w:rPr>
          <w:rFonts w:ascii="Times New Roman" w:eastAsia="Times New Roman" w:hAnsi="Times New Roman" w:cs="Times New Roman"/>
          <w:sz w:val="24"/>
        </w:rPr>
        <w:t xml:space="preserve"> – Presidente:____</w:t>
      </w:r>
      <w:r w:rsidR="00EB1C51">
        <w:rPr>
          <w:rFonts w:ascii="Times New Roman" w:eastAsia="Times New Roman" w:hAnsi="Times New Roman" w:cs="Times New Roman"/>
          <w:sz w:val="24"/>
        </w:rPr>
        <w:t>____________</w:t>
      </w:r>
      <w:r w:rsidR="007E57E0">
        <w:rPr>
          <w:rFonts w:ascii="Times New Roman" w:eastAsia="Times New Roman" w:hAnsi="Times New Roman" w:cs="Times New Roman"/>
          <w:sz w:val="24"/>
        </w:rPr>
        <w:t>______</w:t>
      </w:r>
      <w:r w:rsidR="00EB1C51">
        <w:rPr>
          <w:rFonts w:ascii="Times New Roman" w:eastAsia="Times New Roman" w:hAnsi="Times New Roman" w:cs="Times New Roman"/>
          <w:sz w:val="24"/>
        </w:rPr>
        <w:t>______________</w:t>
      </w:r>
    </w:p>
    <w:p w:rsidR="004B5214" w:rsidRDefault="0014532F">
      <w:r>
        <w:rPr>
          <w:rFonts w:ascii="Times New Roman" w:eastAsia="Times New Roman" w:hAnsi="Times New Roman" w:cs="Times New Roman"/>
          <w:sz w:val="24"/>
        </w:rPr>
        <w:t>Vereador</w:t>
      </w:r>
      <w:r w:rsidR="007E57E0">
        <w:rPr>
          <w:rFonts w:ascii="Times New Roman" w:eastAsia="Times New Roman" w:hAnsi="Times New Roman" w:cs="Times New Roman"/>
          <w:sz w:val="24"/>
        </w:rPr>
        <w:t xml:space="preserve"> Antonio Carlos Ferreira – 1º Secretário</w:t>
      </w:r>
      <w:r>
        <w:rPr>
          <w:rFonts w:ascii="Times New Roman" w:eastAsia="Times New Roman" w:hAnsi="Times New Roman" w:cs="Times New Roman"/>
          <w:sz w:val="24"/>
        </w:rPr>
        <w:t>:_________</w:t>
      </w:r>
      <w:r w:rsidR="00EB1C51">
        <w:rPr>
          <w:rFonts w:ascii="Times New Roman" w:eastAsia="Times New Roman" w:hAnsi="Times New Roman" w:cs="Times New Roman"/>
          <w:sz w:val="24"/>
        </w:rPr>
        <w:t>__</w:t>
      </w:r>
      <w:r>
        <w:rPr>
          <w:rFonts w:ascii="Times New Roman" w:eastAsia="Times New Roman" w:hAnsi="Times New Roman" w:cs="Times New Roman"/>
          <w:sz w:val="24"/>
        </w:rPr>
        <w:t>____________________</w:t>
      </w:r>
    </w:p>
    <w:sectPr w:rsidR="004B52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32F"/>
    <w:rsid w:val="0000034E"/>
    <w:rsid w:val="00001EC9"/>
    <w:rsid w:val="00005743"/>
    <w:rsid w:val="00010935"/>
    <w:rsid w:val="00024695"/>
    <w:rsid w:val="000247BB"/>
    <w:rsid w:val="00025DC5"/>
    <w:rsid w:val="000263B1"/>
    <w:rsid w:val="00027110"/>
    <w:rsid w:val="00034077"/>
    <w:rsid w:val="00037B0B"/>
    <w:rsid w:val="00045436"/>
    <w:rsid w:val="00046090"/>
    <w:rsid w:val="00047935"/>
    <w:rsid w:val="00050E6A"/>
    <w:rsid w:val="000554F3"/>
    <w:rsid w:val="0006268C"/>
    <w:rsid w:val="0006503F"/>
    <w:rsid w:val="00065977"/>
    <w:rsid w:val="00066E33"/>
    <w:rsid w:val="00067B2A"/>
    <w:rsid w:val="00082D89"/>
    <w:rsid w:val="00097615"/>
    <w:rsid w:val="000A14D1"/>
    <w:rsid w:val="000C32E1"/>
    <w:rsid w:val="000C5305"/>
    <w:rsid w:val="000C6361"/>
    <w:rsid w:val="000F5B0F"/>
    <w:rsid w:val="000F6D5F"/>
    <w:rsid w:val="00105969"/>
    <w:rsid w:val="00114B65"/>
    <w:rsid w:val="00115904"/>
    <w:rsid w:val="00117161"/>
    <w:rsid w:val="001174E6"/>
    <w:rsid w:val="0012504B"/>
    <w:rsid w:val="00127501"/>
    <w:rsid w:val="00133C0B"/>
    <w:rsid w:val="00135D9C"/>
    <w:rsid w:val="00141EDB"/>
    <w:rsid w:val="001432C5"/>
    <w:rsid w:val="001438EE"/>
    <w:rsid w:val="0014532F"/>
    <w:rsid w:val="001542A4"/>
    <w:rsid w:val="00155277"/>
    <w:rsid w:val="001601F6"/>
    <w:rsid w:val="001618FD"/>
    <w:rsid w:val="00173C81"/>
    <w:rsid w:val="001819BB"/>
    <w:rsid w:val="00183214"/>
    <w:rsid w:val="0018535B"/>
    <w:rsid w:val="00186225"/>
    <w:rsid w:val="001926E7"/>
    <w:rsid w:val="001A4F31"/>
    <w:rsid w:val="001B5CA6"/>
    <w:rsid w:val="001C4936"/>
    <w:rsid w:val="001D10DF"/>
    <w:rsid w:val="001E34BB"/>
    <w:rsid w:val="001F08D5"/>
    <w:rsid w:val="0021023C"/>
    <w:rsid w:val="002102FA"/>
    <w:rsid w:val="00231557"/>
    <w:rsid w:val="00232647"/>
    <w:rsid w:val="00236E58"/>
    <w:rsid w:val="00237D7E"/>
    <w:rsid w:val="00240D34"/>
    <w:rsid w:val="002420DC"/>
    <w:rsid w:val="002450C5"/>
    <w:rsid w:val="00245EA0"/>
    <w:rsid w:val="00247C5E"/>
    <w:rsid w:val="002500D0"/>
    <w:rsid w:val="002516D7"/>
    <w:rsid w:val="00251DAE"/>
    <w:rsid w:val="00257CF9"/>
    <w:rsid w:val="002606CB"/>
    <w:rsid w:val="00261C22"/>
    <w:rsid w:val="002669F1"/>
    <w:rsid w:val="00283760"/>
    <w:rsid w:val="002844D5"/>
    <w:rsid w:val="00285FCB"/>
    <w:rsid w:val="002949EF"/>
    <w:rsid w:val="002967B2"/>
    <w:rsid w:val="00297723"/>
    <w:rsid w:val="002A0EC0"/>
    <w:rsid w:val="002A23FB"/>
    <w:rsid w:val="002A3502"/>
    <w:rsid w:val="002A41FD"/>
    <w:rsid w:val="002A69F0"/>
    <w:rsid w:val="002B04D1"/>
    <w:rsid w:val="002B6B5C"/>
    <w:rsid w:val="002D1738"/>
    <w:rsid w:val="002D6896"/>
    <w:rsid w:val="002E3ADC"/>
    <w:rsid w:val="002E47ED"/>
    <w:rsid w:val="002E5E73"/>
    <w:rsid w:val="002F32A7"/>
    <w:rsid w:val="00300B9E"/>
    <w:rsid w:val="00304254"/>
    <w:rsid w:val="00312E2A"/>
    <w:rsid w:val="00313423"/>
    <w:rsid w:val="00313531"/>
    <w:rsid w:val="003205D5"/>
    <w:rsid w:val="003215C8"/>
    <w:rsid w:val="00340A44"/>
    <w:rsid w:val="00344C6C"/>
    <w:rsid w:val="003476BD"/>
    <w:rsid w:val="00352B9F"/>
    <w:rsid w:val="00354833"/>
    <w:rsid w:val="00363122"/>
    <w:rsid w:val="003739CF"/>
    <w:rsid w:val="00387D33"/>
    <w:rsid w:val="003A337C"/>
    <w:rsid w:val="003A623C"/>
    <w:rsid w:val="003B3E08"/>
    <w:rsid w:val="003B55A1"/>
    <w:rsid w:val="003D5726"/>
    <w:rsid w:val="003D627A"/>
    <w:rsid w:val="003F5A95"/>
    <w:rsid w:val="003F7BE9"/>
    <w:rsid w:val="00402D93"/>
    <w:rsid w:val="00405C39"/>
    <w:rsid w:val="004178EA"/>
    <w:rsid w:val="00423865"/>
    <w:rsid w:val="004320E6"/>
    <w:rsid w:val="00434236"/>
    <w:rsid w:val="00436424"/>
    <w:rsid w:val="00441001"/>
    <w:rsid w:val="00442C20"/>
    <w:rsid w:val="00442E5A"/>
    <w:rsid w:val="00447CC6"/>
    <w:rsid w:val="00450561"/>
    <w:rsid w:val="004575C7"/>
    <w:rsid w:val="004600F1"/>
    <w:rsid w:val="00465900"/>
    <w:rsid w:val="00472480"/>
    <w:rsid w:val="004729F6"/>
    <w:rsid w:val="00481C0C"/>
    <w:rsid w:val="0048347A"/>
    <w:rsid w:val="00487F94"/>
    <w:rsid w:val="004941E2"/>
    <w:rsid w:val="004A0436"/>
    <w:rsid w:val="004A0D1F"/>
    <w:rsid w:val="004A69F7"/>
    <w:rsid w:val="004B5214"/>
    <w:rsid w:val="004C4957"/>
    <w:rsid w:val="004C5189"/>
    <w:rsid w:val="004D087E"/>
    <w:rsid w:val="004D2E5B"/>
    <w:rsid w:val="004D56A9"/>
    <w:rsid w:val="004E1436"/>
    <w:rsid w:val="004E232B"/>
    <w:rsid w:val="004E4B75"/>
    <w:rsid w:val="004E5BF9"/>
    <w:rsid w:val="004F4A96"/>
    <w:rsid w:val="00502DDF"/>
    <w:rsid w:val="00503579"/>
    <w:rsid w:val="00504A21"/>
    <w:rsid w:val="0050560E"/>
    <w:rsid w:val="00520265"/>
    <w:rsid w:val="00523177"/>
    <w:rsid w:val="00530A38"/>
    <w:rsid w:val="00532756"/>
    <w:rsid w:val="00532BA3"/>
    <w:rsid w:val="00533393"/>
    <w:rsid w:val="00534AAC"/>
    <w:rsid w:val="0054494A"/>
    <w:rsid w:val="00546E95"/>
    <w:rsid w:val="00550365"/>
    <w:rsid w:val="00557CBE"/>
    <w:rsid w:val="00560515"/>
    <w:rsid w:val="0056353D"/>
    <w:rsid w:val="00566FBA"/>
    <w:rsid w:val="0057615D"/>
    <w:rsid w:val="00581FBE"/>
    <w:rsid w:val="00581FC9"/>
    <w:rsid w:val="005851B2"/>
    <w:rsid w:val="0059125F"/>
    <w:rsid w:val="00595874"/>
    <w:rsid w:val="00596F4B"/>
    <w:rsid w:val="005A2AC9"/>
    <w:rsid w:val="005A3834"/>
    <w:rsid w:val="005B5849"/>
    <w:rsid w:val="005B6485"/>
    <w:rsid w:val="005C43B3"/>
    <w:rsid w:val="005C5613"/>
    <w:rsid w:val="005D1B77"/>
    <w:rsid w:val="005D43D9"/>
    <w:rsid w:val="005D56FC"/>
    <w:rsid w:val="005E182F"/>
    <w:rsid w:val="005E24F8"/>
    <w:rsid w:val="005E656C"/>
    <w:rsid w:val="005E69F2"/>
    <w:rsid w:val="005E6C22"/>
    <w:rsid w:val="005F1DE3"/>
    <w:rsid w:val="005F5BFF"/>
    <w:rsid w:val="00610449"/>
    <w:rsid w:val="00613B5E"/>
    <w:rsid w:val="006159E6"/>
    <w:rsid w:val="0061607D"/>
    <w:rsid w:val="00617312"/>
    <w:rsid w:val="00617C51"/>
    <w:rsid w:val="00630026"/>
    <w:rsid w:val="006329D3"/>
    <w:rsid w:val="006530F9"/>
    <w:rsid w:val="00653DFC"/>
    <w:rsid w:val="00654553"/>
    <w:rsid w:val="006614D3"/>
    <w:rsid w:val="006665D4"/>
    <w:rsid w:val="0067248C"/>
    <w:rsid w:val="00674222"/>
    <w:rsid w:val="00675DCE"/>
    <w:rsid w:val="00682A27"/>
    <w:rsid w:val="00683764"/>
    <w:rsid w:val="00686387"/>
    <w:rsid w:val="00696A7F"/>
    <w:rsid w:val="00696E06"/>
    <w:rsid w:val="006A0637"/>
    <w:rsid w:val="006A2D4B"/>
    <w:rsid w:val="006A458E"/>
    <w:rsid w:val="006A4DE0"/>
    <w:rsid w:val="006B4C08"/>
    <w:rsid w:val="006D28AD"/>
    <w:rsid w:val="006D487D"/>
    <w:rsid w:val="006E0E75"/>
    <w:rsid w:val="006F21F1"/>
    <w:rsid w:val="006F4DF6"/>
    <w:rsid w:val="006F5A4B"/>
    <w:rsid w:val="007004F6"/>
    <w:rsid w:val="00715334"/>
    <w:rsid w:val="00715FC2"/>
    <w:rsid w:val="00733921"/>
    <w:rsid w:val="0073535F"/>
    <w:rsid w:val="00735CEC"/>
    <w:rsid w:val="0074790C"/>
    <w:rsid w:val="00750CC7"/>
    <w:rsid w:val="0075369E"/>
    <w:rsid w:val="00763EDB"/>
    <w:rsid w:val="0076655B"/>
    <w:rsid w:val="00772140"/>
    <w:rsid w:val="00772D41"/>
    <w:rsid w:val="00775519"/>
    <w:rsid w:val="00777596"/>
    <w:rsid w:val="0078183D"/>
    <w:rsid w:val="00781C8C"/>
    <w:rsid w:val="0078529C"/>
    <w:rsid w:val="0078740E"/>
    <w:rsid w:val="00791509"/>
    <w:rsid w:val="007B2772"/>
    <w:rsid w:val="007B3597"/>
    <w:rsid w:val="007B7FFE"/>
    <w:rsid w:val="007C0591"/>
    <w:rsid w:val="007C5A28"/>
    <w:rsid w:val="007C6C3F"/>
    <w:rsid w:val="007C7469"/>
    <w:rsid w:val="007C7D02"/>
    <w:rsid w:val="007D0CBB"/>
    <w:rsid w:val="007D259A"/>
    <w:rsid w:val="007E1C57"/>
    <w:rsid w:val="007E1F7E"/>
    <w:rsid w:val="007E57E0"/>
    <w:rsid w:val="007F4FE2"/>
    <w:rsid w:val="007F61D6"/>
    <w:rsid w:val="00810BBF"/>
    <w:rsid w:val="00813854"/>
    <w:rsid w:val="00821108"/>
    <w:rsid w:val="00822267"/>
    <w:rsid w:val="00831B4A"/>
    <w:rsid w:val="008342D0"/>
    <w:rsid w:val="00843C77"/>
    <w:rsid w:val="00853B0D"/>
    <w:rsid w:val="00856F04"/>
    <w:rsid w:val="00856F7F"/>
    <w:rsid w:val="008756C8"/>
    <w:rsid w:val="00875D3A"/>
    <w:rsid w:val="00877AFA"/>
    <w:rsid w:val="00887520"/>
    <w:rsid w:val="00895924"/>
    <w:rsid w:val="00896F03"/>
    <w:rsid w:val="0089717C"/>
    <w:rsid w:val="008A41C4"/>
    <w:rsid w:val="008A42C7"/>
    <w:rsid w:val="008A63DC"/>
    <w:rsid w:val="008A7E8C"/>
    <w:rsid w:val="008B2C6D"/>
    <w:rsid w:val="008C188A"/>
    <w:rsid w:val="008C1EEC"/>
    <w:rsid w:val="008C50FA"/>
    <w:rsid w:val="008C6376"/>
    <w:rsid w:val="008E265C"/>
    <w:rsid w:val="008E4867"/>
    <w:rsid w:val="008F1BDB"/>
    <w:rsid w:val="008F2D92"/>
    <w:rsid w:val="008F6F81"/>
    <w:rsid w:val="00901064"/>
    <w:rsid w:val="0090282D"/>
    <w:rsid w:val="00904084"/>
    <w:rsid w:val="00915EA2"/>
    <w:rsid w:val="00926A40"/>
    <w:rsid w:val="009414CA"/>
    <w:rsid w:val="00942422"/>
    <w:rsid w:val="00942D8D"/>
    <w:rsid w:val="00943A46"/>
    <w:rsid w:val="00943C2A"/>
    <w:rsid w:val="009458A1"/>
    <w:rsid w:val="00951890"/>
    <w:rsid w:val="009652E7"/>
    <w:rsid w:val="00965312"/>
    <w:rsid w:val="0096736D"/>
    <w:rsid w:val="00976925"/>
    <w:rsid w:val="00977F9D"/>
    <w:rsid w:val="00991ECD"/>
    <w:rsid w:val="00992005"/>
    <w:rsid w:val="00992A69"/>
    <w:rsid w:val="00993CA0"/>
    <w:rsid w:val="00995F56"/>
    <w:rsid w:val="009A248F"/>
    <w:rsid w:val="009A7E21"/>
    <w:rsid w:val="009C0911"/>
    <w:rsid w:val="009C43BE"/>
    <w:rsid w:val="009C5297"/>
    <w:rsid w:val="009C559E"/>
    <w:rsid w:val="009D21DA"/>
    <w:rsid w:val="009D7455"/>
    <w:rsid w:val="009E4D3C"/>
    <w:rsid w:val="009E681F"/>
    <w:rsid w:val="009F2DEC"/>
    <w:rsid w:val="009F32BD"/>
    <w:rsid w:val="009F35E6"/>
    <w:rsid w:val="009F6678"/>
    <w:rsid w:val="009F6F30"/>
    <w:rsid w:val="00A013A1"/>
    <w:rsid w:val="00A021A8"/>
    <w:rsid w:val="00A03018"/>
    <w:rsid w:val="00A04D39"/>
    <w:rsid w:val="00A0563C"/>
    <w:rsid w:val="00A05A7F"/>
    <w:rsid w:val="00A121A6"/>
    <w:rsid w:val="00A30D0D"/>
    <w:rsid w:val="00A34B87"/>
    <w:rsid w:val="00A3552B"/>
    <w:rsid w:val="00A35831"/>
    <w:rsid w:val="00A35EC4"/>
    <w:rsid w:val="00A36E3B"/>
    <w:rsid w:val="00A654A1"/>
    <w:rsid w:val="00A6574B"/>
    <w:rsid w:val="00A7250F"/>
    <w:rsid w:val="00A744C2"/>
    <w:rsid w:val="00A8327F"/>
    <w:rsid w:val="00A84BAD"/>
    <w:rsid w:val="00AB16BC"/>
    <w:rsid w:val="00AB48FB"/>
    <w:rsid w:val="00AB6EA2"/>
    <w:rsid w:val="00AC4D49"/>
    <w:rsid w:val="00AC4EA6"/>
    <w:rsid w:val="00AD3A49"/>
    <w:rsid w:val="00AE2818"/>
    <w:rsid w:val="00B013B7"/>
    <w:rsid w:val="00B016F3"/>
    <w:rsid w:val="00B15718"/>
    <w:rsid w:val="00B20E53"/>
    <w:rsid w:val="00B25AB6"/>
    <w:rsid w:val="00B339AD"/>
    <w:rsid w:val="00B5086D"/>
    <w:rsid w:val="00B51C6A"/>
    <w:rsid w:val="00B55E4F"/>
    <w:rsid w:val="00B72A9D"/>
    <w:rsid w:val="00B73511"/>
    <w:rsid w:val="00B8175E"/>
    <w:rsid w:val="00B8420B"/>
    <w:rsid w:val="00B92BE5"/>
    <w:rsid w:val="00B97AC8"/>
    <w:rsid w:val="00BA4399"/>
    <w:rsid w:val="00BB1189"/>
    <w:rsid w:val="00BB1326"/>
    <w:rsid w:val="00BB5511"/>
    <w:rsid w:val="00BB5FFF"/>
    <w:rsid w:val="00BC0928"/>
    <w:rsid w:val="00BC18D5"/>
    <w:rsid w:val="00BC2B65"/>
    <w:rsid w:val="00BC57FB"/>
    <w:rsid w:val="00BC6AC1"/>
    <w:rsid w:val="00BC7B8F"/>
    <w:rsid w:val="00BF0E22"/>
    <w:rsid w:val="00BF1EAF"/>
    <w:rsid w:val="00BF2D21"/>
    <w:rsid w:val="00BF7A12"/>
    <w:rsid w:val="00C07DBA"/>
    <w:rsid w:val="00C145F0"/>
    <w:rsid w:val="00C21FEC"/>
    <w:rsid w:val="00C34104"/>
    <w:rsid w:val="00C34A12"/>
    <w:rsid w:val="00C37D2F"/>
    <w:rsid w:val="00C44ED1"/>
    <w:rsid w:val="00C52BC2"/>
    <w:rsid w:val="00C56687"/>
    <w:rsid w:val="00C64DDF"/>
    <w:rsid w:val="00C660E5"/>
    <w:rsid w:val="00C6678B"/>
    <w:rsid w:val="00C66A50"/>
    <w:rsid w:val="00C6774D"/>
    <w:rsid w:val="00C7120A"/>
    <w:rsid w:val="00C846BF"/>
    <w:rsid w:val="00C84EB2"/>
    <w:rsid w:val="00C8644B"/>
    <w:rsid w:val="00C95C9B"/>
    <w:rsid w:val="00CA018A"/>
    <w:rsid w:val="00CB0D51"/>
    <w:rsid w:val="00CB60F8"/>
    <w:rsid w:val="00CC16BD"/>
    <w:rsid w:val="00CC4B6A"/>
    <w:rsid w:val="00CD0633"/>
    <w:rsid w:val="00CD2064"/>
    <w:rsid w:val="00CD7354"/>
    <w:rsid w:val="00CF16B6"/>
    <w:rsid w:val="00CF3A12"/>
    <w:rsid w:val="00CF7122"/>
    <w:rsid w:val="00D03DB2"/>
    <w:rsid w:val="00D1267E"/>
    <w:rsid w:val="00D144B0"/>
    <w:rsid w:val="00D15B46"/>
    <w:rsid w:val="00D37472"/>
    <w:rsid w:val="00D40026"/>
    <w:rsid w:val="00D5169F"/>
    <w:rsid w:val="00D5431E"/>
    <w:rsid w:val="00D543B0"/>
    <w:rsid w:val="00D71144"/>
    <w:rsid w:val="00D7682A"/>
    <w:rsid w:val="00D77C9E"/>
    <w:rsid w:val="00D82D48"/>
    <w:rsid w:val="00D87751"/>
    <w:rsid w:val="00D9058E"/>
    <w:rsid w:val="00D90A2F"/>
    <w:rsid w:val="00D92309"/>
    <w:rsid w:val="00D92447"/>
    <w:rsid w:val="00DA3B9B"/>
    <w:rsid w:val="00DA787F"/>
    <w:rsid w:val="00DC2271"/>
    <w:rsid w:val="00DD6393"/>
    <w:rsid w:val="00DD7BEF"/>
    <w:rsid w:val="00DE01E6"/>
    <w:rsid w:val="00DE1ACD"/>
    <w:rsid w:val="00DE75DA"/>
    <w:rsid w:val="00DF093F"/>
    <w:rsid w:val="00DF45D1"/>
    <w:rsid w:val="00DF4797"/>
    <w:rsid w:val="00DF50BA"/>
    <w:rsid w:val="00E01E92"/>
    <w:rsid w:val="00E031D1"/>
    <w:rsid w:val="00E04A59"/>
    <w:rsid w:val="00E07BF4"/>
    <w:rsid w:val="00E10786"/>
    <w:rsid w:val="00E12D57"/>
    <w:rsid w:val="00E13527"/>
    <w:rsid w:val="00E14A59"/>
    <w:rsid w:val="00E16AA8"/>
    <w:rsid w:val="00E201E1"/>
    <w:rsid w:val="00E20F5C"/>
    <w:rsid w:val="00E277DB"/>
    <w:rsid w:val="00E37338"/>
    <w:rsid w:val="00E46949"/>
    <w:rsid w:val="00E476D4"/>
    <w:rsid w:val="00E47F2F"/>
    <w:rsid w:val="00E50A62"/>
    <w:rsid w:val="00E5717D"/>
    <w:rsid w:val="00E57E45"/>
    <w:rsid w:val="00E65FD8"/>
    <w:rsid w:val="00E66F59"/>
    <w:rsid w:val="00E7016E"/>
    <w:rsid w:val="00E712C7"/>
    <w:rsid w:val="00E74831"/>
    <w:rsid w:val="00E75512"/>
    <w:rsid w:val="00E819DF"/>
    <w:rsid w:val="00E83DAE"/>
    <w:rsid w:val="00E8744D"/>
    <w:rsid w:val="00E9024B"/>
    <w:rsid w:val="00EB1C51"/>
    <w:rsid w:val="00EB5DAF"/>
    <w:rsid w:val="00EC20FD"/>
    <w:rsid w:val="00EC6981"/>
    <w:rsid w:val="00EC7DC5"/>
    <w:rsid w:val="00ED2934"/>
    <w:rsid w:val="00ED52AC"/>
    <w:rsid w:val="00EE47C5"/>
    <w:rsid w:val="00EE5F1D"/>
    <w:rsid w:val="00F0457B"/>
    <w:rsid w:val="00F057AD"/>
    <w:rsid w:val="00F1214E"/>
    <w:rsid w:val="00F123B2"/>
    <w:rsid w:val="00F217FA"/>
    <w:rsid w:val="00F22214"/>
    <w:rsid w:val="00F22B6F"/>
    <w:rsid w:val="00F25C0F"/>
    <w:rsid w:val="00F332C6"/>
    <w:rsid w:val="00F424B7"/>
    <w:rsid w:val="00F45057"/>
    <w:rsid w:val="00F51554"/>
    <w:rsid w:val="00F5751D"/>
    <w:rsid w:val="00F6037D"/>
    <w:rsid w:val="00F60A12"/>
    <w:rsid w:val="00F61D29"/>
    <w:rsid w:val="00F67420"/>
    <w:rsid w:val="00F7462F"/>
    <w:rsid w:val="00F7639A"/>
    <w:rsid w:val="00F772FA"/>
    <w:rsid w:val="00F7793E"/>
    <w:rsid w:val="00F77C73"/>
    <w:rsid w:val="00F77F5F"/>
    <w:rsid w:val="00F861A9"/>
    <w:rsid w:val="00F87C62"/>
    <w:rsid w:val="00F93C15"/>
    <w:rsid w:val="00F97D31"/>
    <w:rsid w:val="00FA178D"/>
    <w:rsid w:val="00FA567D"/>
    <w:rsid w:val="00FB08D6"/>
    <w:rsid w:val="00FB14E5"/>
    <w:rsid w:val="00FB1806"/>
    <w:rsid w:val="00FB6A43"/>
    <w:rsid w:val="00FC7BE1"/>
    <w:rsid w:val="00FD57E2"/>
    <w:rsid w:val="00FD6062"/>
    <w:rsid w:val="00FD61BD"/>
    <w:rsid w:val="00FF0B87"/>
    <w:rsid w:val="00FF2C0B"/>
    <w:rsid w:val="00FF5081"/>
    <w:rsid w:val="00FF54AB"/>
    <w:rsid w:val="00FF5C2A"/>
    <w:rsid w:val="00FF62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00142"/>
  <w15:chartTrackingRefBased/>
  <w15:docId w15:val="{564263EE-F7CE-4E6D-95B3-0F45035B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532F"/>
    <w:pPr>
      <w:spacing w:after="200" w:line="276" w:lineRule="auto"/>
    </w:pPr>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31353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13531"/>
    <w:rPr>
      <w:rFonts w:ascii="Segoe UI" w:eastAsiaTheme="minorEastAsia"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315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3EA13-C213-49C4-9112-2D4DC2447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6596</TotalTime>
  <Pages>4</Pages>
  <Words>1438</Words>
  <Characters>7770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Usuário</cp:lastModifiedBy>
  <cp:revision>106</cp:revision>
  <cp:lastPrinted>2026-07-15T11:58:00Z</cp:lastPrinted>
  <dcterms:created xsi:type="dcterms:W3CDTF">2026-03-24T20:04:00Z</dcterms:created>
  <dcterms:modified xsi:type="dcterms:W3CDTF">2026-08-26T12:09:00Z</dcterms:modified>
</cp:coreProperties>
</file>