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E35" w:rsidRDefault="00821E35" w:rsidP="00CA5B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AUTÓGRAFOS</w:t>
      </w:r>
    </w:p>
    <w:p w:rsidR="00CA5BFC" w:rsidRPr="00CA5BFC" w:rsidRDefault="009031AE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ORIUNDO DA MENSAGEM Nº 6</w:t>
      </w:r>
      <w:r w:rsidR="009F0575">
        <w:rPr>
          <w:rFonts w:ascii="Times New Roman" w:eastAsia="Times New Roman" w:hAnsi="Times New Roman" w:cs="Times New Roman"/>
          <w:sz w:val="24"/>
          <w:szCs w:val="24"/>
          <w:lang w:eastAsia="pt-BR"/>
        </w:rPr>
        <w:t>7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CA5BFC" w:rsidRPr="00CA5BFC" w:rsidRDefault="009F0575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PROJETO DE LEI Nº 063</w:t>
      </w:r>
      <w:r w:rsidR="005269F7">
        <w:rPr>
          <w:rFonts w:ascii="Times New Roman" w:eastAsia="Times New Roman" w:hAnsi="Times New Roman" w:cs="Times New Roman"/>
          <w:sz w:val="24"/>
          <w:szCs w:val="24"/>
          <w:lang w:eastAsia="pt-BR"/>
        </w:rPr>
        <w:t>/2026, DE 09</w:t>
      </w:r>
      <w:r w:rsidR="006A22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</w:t>
      </w:r>
      <w:r w:rsidR="00E53EFC">
        <w:rPr>
          <w:rFonts w:ascii="Times New Roman" w:eastAsia="Times New Roman" w:hAnsi="Times New Roman" w:cs="Times New Roman"/>
          <w:sz w:val="24"/>
          <w:szCs w:val="24"/>
          <w:lang w:eastAsia="pt-BR"/>
        </w:rPr>
        <w:t>JULHO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570D2" w:rsidRDefault="009570D2" w:rsidP="005F1EF8">
      <w:pPr>
        <w:keepNext/>
        <w:spacing w:after="0" w:line="240" w:lineRule="auto"/>
        <w:ind w:left="311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Hlk128750692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“Autoriza o Poder Executivo Municipal a abrir credito especial no valor de R$ </w:t>
      </w:r>
      <w:r w:rsidR="009F057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123.469,40 (cento e vinte e três mil e quatrocentos e sessenta e nove reais e quarenta centavos</w:t>
      </w:r>
      <w:r w:rsidR="00D5652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), destinado a custear as ações do Convenio FPE </w:t>
      </w:r>
      <w:r w:rsidR="009F057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932/2026, REVITALIZAÇÃO DE QUADRA ESPORTIVA – através </w:t>
      </w:r>
      <w:r w:rsidR="00D5652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da Secretaria d</w:t>
      </w:r>
      <w:r w:rsidR="009F057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 Esportes e Lazer do Estado</w:t>
      </w:r>
      <w:r w:rsidR="00D5652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, e dá outras </w:t>
      </w:r>
      <w:proofErr w:type="gramStart"/>
      <w:r w:rsidR="00D5652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providências.”</w:t>
      </w:r>
      <w:proofErr w:type="gramEnd"/>
    </w:p>
    <w:p w:rsidR="009570D2" w:rsidRDefault="009570D2" w:rsidP="005F1EF8">
      <w:pPr>
        <w:keepNext/>
        <w:spacing w:after="0" w:line="240" w:lineRule="auto"/>
        <w:ind w:left="311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bookmarkEnd w:id="0"/>
    <w:p w:rsidR="00D56528" w:rsidRDefault="00214B9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</w:t>
      </w:r>
      <w:r w:rsidR="005269F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5269F7">
        <w:rPr>
          <w:rFonts w:ascii="Times New Roman" w:eastAsia="Times New Roman" w:hAnsi="Times New Roman" w:cs="Times New Roman"/>
          <w:sz w:val="24"/>
          <w:szCs w:val="24"/>
          <w:lang w:eastAsia="pt-BR"/>
        </w:rPr>
        <w:t>Fica</w:t>
      </w:r>
      <w:r w:rsidR="009570D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Poder Executivo Municipal autorizado a abrir no orçamento municipal de 2026, um crédito especial no </w:t>
      </w:r>
      <w:r w:rsidR="00D5652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valor de R$ </w:t>
      </w:r>
      <w:r w:rsidR="009F0575">
        <w:rPr>
          <w:rFonts w:ascii="Times New Roman" w:eastAsia="Times New Roman" w:hAnsi="Times New Roman" w:cs="Times New Roman"/>
          <w:sz w:val="24"/>
          <w:szCs w:val="24"/>
          <w:lang w:eastAsia="pt-BR"/>
        </w:rPr>
        <w:t>123.469,40 (cento e vinte e três mil e quatrocentos e sessenta e nove reais e quarenta centavos)</w:t>
      </w:r>
      <w:r w:rsidR="009570D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destinado a custear as </w:t>
      </w:r>
      <w:r w:rsidR="00D5652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ações do Convenio FPE </w:t>
      </w:r>
      <w:r w:rsidR="009F0575">
        <w:rPr>
          <w:rFonts w:ascii="Times New Roman" w:eastAsia="Times New Roman" w:hAnsi="Times New Roman" w:cs="Times New Roman"/>
          <w:sz w:val="24"/>
          <w:szCs w:val="24"/>
          <w:lang w:eastAsia="pt-BR"/>
        </w:rPr>
        <w:t>932</w:t>
      </w:r>
      <w:r w:rsidR="00D5652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/2026, </w:t>
      </w:r>
      <w:r w:rsidR="009F057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REVITALIZAÇÃO DE QUADRA ESPORTIVA - </w:t>
      </w:r>
      <w:r w:rsidR="00D56528">
        <w:rPr>
          <w:rFonts w:ascii="Times New Roman" w:eastAsia="Times New Roman" w:hAnsi="Times New Roman" w:cs="Times New Roman"/>
          <w:sz w:val="24"/>
          <w:szCs w:val="24"/>
          <w:lang w:eastAsia="pt-BR"/>
        </w:rPr>
        <w:t>através da Secretaria do Esportes e Lazer do Estado do Rio Grande do Sul, com as seguintes classificações funcionais e econômicas:</w:t>
      </w:r>
    </w:p>
    <w:p w:rsidR="00D56528" w:rsidRPr="00D56528" w:rsidRDefault="00D56528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06. SEC. MUN. EDUCACAO, CULT. DESP. TURISMO</w:t>
      </w:r>
    </w:p>
    <w:p w:rsidR="00D56528" w:rsidRDefault="00D56528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06.08. RECURSOS VINCULADOS ESTADO</w:t>
      </w:r>
    </w:p>
    <w:p w:rsidR="00D56528" w:rsidRDefault="00D56528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06.08.27. Desporto e Lazer</w:t>
      </w:r>
    </w:p>
    <w:p w:rsidR="00D56528" w:rsidRDefault="00D56528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06.08.27.812. Desporto Comunitário</w:t>
      </w:r>
    </w:p>
    <w:p w:rsidR="00D56528" w:rsidRDefault="00D56528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06</w:t>
      </w:r>
      <w:r w:rsidR="00590DD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.08.27.812.0127. Apoio </w:t>
      </w:r>
      <w:proofErr w:type="spellStart"/>
      <w:r w:rsidR="00590DD2">
        <w:rPr>
          <w:rFonts w:ascii="Times New Roman" w:eastAsia="Times New Roman" w:hAnsi="Times New Roman" w:cs="Times New Roman"/>
          <w:sz w:val="24"/>
          <w:szCs w:val="24"/>
          <w:lang w:eastAsia="pt-BR"/>
        </w:rPr>
        <w:t>Desenv</w:t>
      </w:r>
      <w:proofErr w:type="spellEnd"/>
      <w:r w:rsidR="00590DD2">
        <w:rPr>
          <w:rFonts w:ascii="Times New Roman" w:eastAsia="Times New Roman" w:hAnsi="Times New Roman" w:cs="Times New Roman"/>
          <w:sz w:val="24"/>
          <w:szCs w:val="24"/>
          <w:lang w:eastAsia="pt-BR"/>
        </w:rPr>
        <w:t>. d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 Desporto Comunitário</w:t>
      </w:r>
    </w:p>
    <w:p w:rsidR="00D56528" w:rsidRDefault="009F0575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06.08.27.812.0127.1103</w:t>
      </w:r>
      <w:r w:rsidR="00D5652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REVITALIZAÇÃO DE QUADRA ESPORTIVA CONS. POPULAR CONV. FPE 932/2026</w:t>
      </w:r>
    </w:p>
    <w:p w:rsidR="009570D2" w:rsidRDefault="009570D2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4000.00.00.00.00.00 – </w:t>
      </w:r>
      <w:r w:rsidR="00D56528">
        <w:rPr>
          <w:rFonts w:ascii="Times New Roman" w:eastAsia="Times New Roman" w:hAnsi="Times New Roman" w:cs="Times New Roman"/>
          <w:sz w:val="24"/>
          <w:szCs w:val="24"/>
          <w:lang w:eastAsia="pt-BR"/>
        </w:rPr>
        <w:t>DESPESAS DE CAPITAL</w:t>
      </w:r>
    </w:p>
    <w:p w:rsidR="009570D2" w:rsidRDefault="009570D2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4400.00.00.00.00.00 – </w:t>
      </w:r>
      <w:r w:rsidR="00D56528">
        <w:rPr>
          <w:rFonts w:ascii="Times New Roman" w:eastAsia="Times New Roman" w:hAnsi="Times New Roman" w:cs="Times New Roman"/>
          <w:sz w:val="24"/>
          <w:szCs w:val="24"/>
          <w:lang w:eastAsia="pt-BR"/>
        </w:rPr>
        <w:t>INVESTIMENTOS</w:t>
      </w:r>
    </w:p>
    <w:p w:rsidR="009570D2" w:rsidRDefault="009570D2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4490.00.00.00.00.00 – </w:t>
      </w:r>
      <w:r w:rsidR="00D56528">
        <w:rPr>
          <w:rFonts w:ascii="Times New Roman" w:eastAsia="Times New Roman" w:hAnsi="Times New Roman" w:cs="Times New Roman"/>
          <w:sz w:val="24"/>
          <w:szCs w:val="24"/>
          <w:lang w:eastAsia="pt-BR"/>
        </w:rPr>
        <w:t>APLICAÇÕES DIRETAS</w:t>
      </w:r>
    </w:p>
    <w:p w:rsidR="009570D2" w:rsidRDefault="009570D2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4490.5</w:t>
      </w:r>
      <w:r w:rsidR="00D56528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.00.00.00.00 – </w:t>
      </w:r>
      <w:r w:rsidR="00D56528">
        <w:rPr>
          <w:rFonts w:ascii="Times New Roman" w:eastAsia="Times New Roman" w:hAnsi="Times New Roman" w:cs="Times New Roman"/>
          <w:sz w:val="24"/>
          <w:szCs w:val="24"/>
          <w:lang w:eastAsia="pt-BR"/>
        </w:rPr>
        <w:t>OBRAS E INSTALAÇÕES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......................</w:t>
      </w:r>
      <w:r w:rsidR="00D56528">
        <w:rPr>
          <w:rFonts w:ascii="Times New Roman" w:eastAsia="Times New Roman" w:hAnsi="Times New Roman" w:cs="Times New Roman"/>
          <w:sz w:val="24"/>
          <w:szCs w:val="24"/>
          <w:lang w:eastAsia="pt-BR"/>
        </w:rPr>
        <w:t>..............</w:t>
      </w:r>
      <w:r w:rsidR="009F0575">
        <w:rPr>
          <w:rFonts w:ascii="Times New Roman" w:eastAsia="Times New Roman" w:hAnsi="Times New Roman" w:cs="Times New Roman"/>
          <w:sz w:val="24"/>
          <w:szCs w:val="24"/>
          <w:lang w:eastAsia="pt-BR"/>
        </w:rPr>
        <w:t>........................R$ 123.469,40</w:t>
      </w:r>
    </w:p>
    <w:p w:rsidR="009570D2" w:rsidRDefault="009570D2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TOTAL DO CREDITO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ESPECIAL:.........................................................................</w:t>
      </w:r>
      <w:r w:rsidR="009F057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......</w:t>
      </w:r>
      <w:proofErr w:type="gramEnd"/>
      <w:r w:rsidR="009F057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R$ 123.469,4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</w:t>
      </w:r>
    </w:p>
    <w:p w:rsidR="00B004F0" w:rsidRDefault="00B004F0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2º -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Servirá de recurso para a cobertura do Crédito Especial autorizado no artigo 1º dessa Lei, </w:t>
      </w:r>
      <w:r w:rsidR="009F0575">
        <w:rPr>
          <w:rFonts w:ascii="Times New Roman" w:eastAsia="Times New Roman" w:hAnsi="Times New Roman" w:cs="Times New Roman"/>
          <w:sz w:val="24"/>
          <w:szCs w:val="24"/>
          <w:lang w:eastAsia="pt-BR"/>
        </w:rPr>
        <w:t>o Convênio FPE 932</w:t>
      </w:r>
      <w:r w:rsidR="00857F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/2026, </w:t>
      </w:r>
      <w:r w:rsidR="009F0575">
        <w:rPr>
          <w:rFonts w:ascii="Times New Roman" w:eastAsia="Times New Roman" w:hAnsi="Times New Roman" w:cs="Times New Roman"/>
          <w:sz w:val="24"/>
          <w:szCs w:val="24"/>
          <w:lang w:eastAsia="pt-BR"/>
        </w:rPr>
        <w:t>REVITALIZAÇÃO DE QUADRA ESPORTIVA</w:t>
      </w:r>
      <w:r w:rsidR="00857F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através da Secretaria do Esportes e Lazer do Estado Do Rio Grande do Sul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.........</w:t>
      </w:r>
      <w:r w:rsidR="00857FE1">
        <w:rPr>
          <w:rFonts w:ascii="Times New Roman" w:eastAsia="Times New Roman" w:hAnsi="Times New Roman" w:cs="Times New Roman"/>
          <w:sz w:val="24"/>
          <w:szCs w:val="24"/>
          <w:lang w:eastAsia="pt-BR"/>
        </w:rPr>
        <w:t>........</w:t>
      </w:r>
      <w:r w:rsidR="009F0575">
        <w:rPr>
          <w:rFonts w:ascii="Times New Roman" w:eastAsia="Times New Roman" w:hAnsi="Times New Roman" w:cs="Times New Roman"/>
          <w:sz w:val="24"/>
          <w:szCs w:val="24"/>
          <w:lang w:eastAsia="pt-BR"/>
        </w:rPr>
        <w:t>..............................................R$ 123.469,4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</w:t>
      </w:r>
    </w:p>
    <w:p w:rsidR="00183424" w:rsidRDefault="00B004F0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TOTAL D</w:t>
      </w:r>
      <w:r w:rsidR="00857FE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 AUXÍLIOS E CONVENIOS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...............................................</w:t>
      </w:r>
      <w:r w:rsidR="00857FE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  <w:r w:rsidR="009F057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........................R$ 123.469,40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:rsidR="005269F7" w:rsidRDefault="005269F7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3º - </w:t>
      </w:r>
      <w:r w:rsidR="005B7F13">
        <w:rPr>
          <w:rFonts w:ascii="Times New Roman" w:eastAsia="Times New Roman" w:hAnsi="Times New Roman" w:cs="Times New Roman"/>
          <w:sz w:val="24"/>
          <w:szCs w:val="24"/>
          <w:lang w:eastAsia="pt-BR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sta Lei entra em vigor na data de sua publicação. </w:t>
      </w:r>
    </w:p>
    <w:p w:rsidR="00962BB1" w:rsidRPr="00962BB1" w:rsidRDefault="00962BB1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962B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DA PRESIDÊNCIA, em </w:t>
      </w:r>
      <w:r w:rsidR="00B874D2">
        <w:rPr>
          <w:rFonts w:ascii="Times New Roman" w:eastAsia="Times New Roman" w:hAnsi="Times New Roman" w:cs="Times New Roman"/>
          <w:sz w:val="24"/>
          <w:szCs w:val="24"/>
          <w:lang w:eastAsia="pt-BR"/>
        </w:rPr>
        <w:t>04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B874D2">
        <w:rPr>
          <w:rFonts w:ascii="Times New Roman" w:eastAsia="Times New Roman" w:hAnsi="Times New Roman" w:cs="Times New Roman"/>
          <w:sz w:val="24"/>
          <w:szCs w:val="24"/>
          <w:lang w:eastAsia="pt-BR"/>
        </w:rPr>
        <w:t>agosto</w:t>
      </w:r>
      <w:bookmarkStart w:id="1" w:name="_GoBack"/>
      <w:bookmarkEnd w:id="1"/>
      <w:r w:rsidR="00962B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de 202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A5BFC" w:rsidRPr="00CA5BFC" w:rsidRDefault="00CA5BFC" w:rsidP="005F1EF8">
      <w:pPr>
        <w:spacing w:after="0" w:line="240" w:lineRule="auto"/>
        <w:ind w:firstLine="22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5F1EF8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TIAGO JOSÉ DUMMEL</w:t>
      </w:r>
    </w:p>
    <w:p w:rsidR="00B751E2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Presidente</w:t>
      </w:r>
    </w:p>
    <w:sectPr w:rsidR="00B751E2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D0D" w:rsidRDefault="00862D0D" w:rsidP="00B3430D">
      <w:pPr>
        <w:spacing w:after="0" w:line="240" w:lineRule="auto"/>
      </w:pPr>
      <w:r>
        <w:separator/>
      </w:r>
    </w:p>
  </w:endnote>
  <w:endnote w:type="continuationSeparator" w:id="0">
    <w:p w:rsidR="00862D0D" w:rsidRDefault="00862D0D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D0D" w:rsidRDefault="00862D0D" w:rsidP="00B3430D">
      <w:pPr>
        <w:spacing w:after="0" w:line="240" w:lineRule="auto"/>
      </w:pPr>
      <w:r>
        <w:separator/>
      </w:r>
    </w:p>
  </w:footnote>
  <w:footnote w:type="continuationSeparator" w:id="0">
    <w:p w:rsidR="00862D0D" w:rsidRDefault="00862D0D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1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5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32498"/>
    <w:rsid w:val="000434E8"/>
    <w:rsid w:val="000545EE"/>
    <w:rsid w:val="000A25BA"/>
    <w:rsid w:val="000E58F9"/>
    <w:rsid w:val="00183424"/>
    <w:rsid w:val="001C4909"/>
    <w:rsid w:val="001E1551"/>
    <w:rsid w:val="001E420A"/>
    <w:rsid w:val="00214B9C"/>
    <w:rsid w:val="00222310"/>
    <w:rsid w:val="00232F81"/>
    <w:rsid w:val="0023657F"/>
    <w:rsid w:val="002944E7"/>
    <w:rsid w:val="002B6DD3"/>
    <w:rsid w:val="002E0A9D"/>
    <w:rsid w:val="002F3409"/>
    <w:rsid w:val="00324687"/>
    <w:rsid w:val="00361654"/>
    <w:rsid w:val="00381B92"/>
    <w:rsid w:val="003B1A17"/>
    <w:rsid w:val="003B3DA8"/>
    <w:rsid w:val="003C23E6"/>
    <w:rsid w:val="00402C74"/>
    <w:rsid w:val="00403B8B"/>
    <w:rsid w:val="00471D59"/>
    <w:rsid w:val="004B1A38"/>
    <w:rsid w:val="004D4F9F"/>
    <w:rsid w:val="004F6656"/>
    <w:rsid w:val="005054B8"/>
    <w:rsid w:val="005269F7"/>
    <w:rsid w:val="00543F84"/>
    <w:rsid w:val="00582E78"/>
    <w:rsid w:val="00590DD2"/>
    <w:rsid w:val="005B7F13"/>
    <w:rsid w:val="005F1EF8"/>
    <w:rsid w:val="005F2954"/>
    <w:rsid w:val="005F6DA0"/>
    <w:rsid w:val="00617E7C"/>
    <w:rsid w:val="00625000"/>
    <w:rsid w:val="00691282"/>
    <w:rsid w:val="006A2232"/>
    <w:rsid w:val="006A552B"/>
    <w:rsid w:val="006B60A9"/>
    <w:rsid w:val="00726015"/>
    <w:rsid w:val="00755D87"/>
    <w:rsid w:val="00770584"/>
    <w:rsid w:val="00792638"/>
    <w:rsid w:val="007B292A"/>
    <w:rsid w:val="007B4155"/>
    <w:rsid w:val="007E77C4"/>
    <w:rsid w:val="00821E35"/>
    <w:rsid w:val="008334FB"/>
    <w:rsid w:val="00836373"/>
    <w:rsid w:val="00850EA8"/>
    <w:rsid w:val="00857FE1"/>
    <w:rsid w:val="00862D0D"/>
    <w:rsid w:val="00867A9E"/>
    <w:rsid w:val="008C72A5"/>
    <w:rsid w:val="008D30FF"/>
    <w:rsid w:val="009031AE"/>
    <w:rsid w:val="00937B41"/>
    <w:rsid w:val="009570D2"/>
    <w:rsid w:val="00962BB1"/>
    <w:rsid w:val="009762F0"/>
    <w:rsid w:val="009A0523"/>
    <w:rsid w:val="009A0F35"/>
    <w:rsid w:val="009C572B"/>
    <w:rsid w:val="009E01BC"/>
    <w:rsid w:val="009E5229"/>
    <w:rsid w:val="009F0575"/>
    <w:rsid w:val="00A14319"/>
    <w:rsid w:val="00A55B8F"/>
    <w:rsid w:val="00A65A12"/>
    <w:rsid w:val="00A662B3"/>
    <w:rsid w:val="00AB2A30"/>
    <w:rsid w:val="00AC17BE"/>
    <w:rsid w:val="00AC39B2"/>
    <w:rsid w:val="00AE685F"/>
    <w:rsid w:val="00B004F0"/>
    <w:rsid w:val="00B24057"/>
    <w:rsid w:val="00B3430D"/>
    <w:rsid w:val="00B716FF"/>
    <w:rsid w:val="00B751E2"/>
    <w:rsid w:val="00B75CA9"/>
    <w:rsid w:val="00B803DB"/>
    <w:rsid w:val="00B81066"/>
    <w:rsid w:val="00B874D2"/>
    <w:rsid w:val="00B94803"/>
    <w:rsid w:val="00BB197E"/>
    <w:rsid w:val="00BC121B"/>
    <w:rsid w:val="00BD3B75"/>
    <w:rsid w:val="00BF56B2"/>
    <w:rsid w:val="00C2107A"/>
    <w:rsid w:val="00C72CEF"/>
    <w:rsid w:val="00C87BE1"/>
    <w:rsid w:val="00C91FD7"/>
    <w:rsid w:val="00CA1BC3"/>
    <w:rsid w:val="00CA5BFC"/>
    <w:rsid w:val="00CB7C01"/>
    <w:rsid w:val="00CE400E"/>
    <w:rsid w:val="00D479E7"/>
    <w:rsid w:val="00D52E9A"/>
    <w:rsid w:val="00D56528"/>
    <w:rsid w:val="00DA6119"/>
    <w:rsid w:val="00DC3FBF"/>
    <w:rsid w:val="00DD3969"/>
    <w:rsid w:val="00E24898"/>
    <w:rsid w:val="00E32BCE"/>
    <w:rsid w:val="00E53EFC"/>
    <w:rsid w:val="00E87294"/>
    <w:rsid w:val="00EA14C9"/>
    <w:rsid w:val="00EF647C"/>
    <w:rsid w:val="00F04A56"/>
    <w:rsid w:val="00F4707B"/>
    <w:rsid w:val="00F53307"/>
    <w:rsid w:val="00FC246B"/>
    <w:rsid w:val="00FE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58B8AD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A6E7D-D908-4849-A6BC-D937E2B3D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329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24</cp:revision>
  <cp:lastPrinted>2026-08-05T19:57:00Z</cp:lastPrinted>
  <dcterms:created xsi:type="dcterms:W3CDTF">2025-04-04T13:56:00Z</dcterms:created>
  <dcterms:modified xsi:type="dcterms:W3CDTF">2026-08-05T20:03:00Z</dcterms:modified>
</cp:coreProperties>
</file>