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32F" w:rsidRDefault="00F861A9" w:rsidP="0014532F">
      <w:pPr>
        <w:tabs>
          <w:tab w:val="left" w:pos="2835"/>
        </w:tabs>
        <w:jc w:val="center"/>
        <w:rPr>
          <w:rFonts w:ascii="Times New Roman" w:eastAsia="Times New Roman" w:hAnsi="Times New Roman" w:cs="Times New Roman"/>
          <w:sz w:val="24"/>
        </w:rPr>
      </w:pPr>
      <w:r>
        <w:rPr>
          <w:rFonts w:ascii="Times New Roman" w:eastAsia="Times New Roman" w:hAnsi="Times New Roman" w:cs="Times New Roman"/>
          <w:sz w:val="24"/>
        </w:rPr>
        <w:t>Ata nº 23</w:t>
      </w:r>
      <w:r w:rsidR="0014532F">
        <w:rPr>
          <w:rFonts w:ascii="Times New Roman" w:eastAsia="Times New Roman" w:hAnsi="Times New Roman" w:cs="Times New Roman"/>
          <w:sz w:val="24"/>
        </w:rPr>
        <w:t>/202</w:t>
      </w:r>
      <w:r w:rsidR="00155277">
        <w:rPr>
          <w:rFonts w:ascii="Times New Roman" w:eastAsia="Times New Roman" w:hAnsi="Times New Roman" w:cs="Times New Roman"/>
          <w:sz w:val="24"/>
        </w:rPr>
        <w:t>6</w:t>
      </w:r>
    </w:p>
    <w:p w:rsidR="0014532F" w:rsidRPr="005A2AC9" w:rsidRDefault="0014532F" w:rsidP="00C8644B">
      <w:pPr>
        <w:suppressAutoHyphens/>
        <w:spacing w:after="0" w:line="360" w:lineRule="auto"/>
        <w:ind w:right="11"/>
        <w:jc w:val="both"/>
        <w:rPr>
          <w:rFonts w:ascii="Times New Roman" w:eastAsia="Times New Roman" w:hAnsi="Times New Roman" w:cs="Times New Roman"/>
          <w:sz w:val="24"/>
        </w:rPr>
      </w:pPr>
      <w:r>
        <w:rPr>
          <w:rFonts w:ascii="Times New Roman" w:eastAsia="Times New Roman" w:hAnsi="Times New Roman" w:cs="Times New Roman"/>
          <w:sz w:val="24"/>
        </w:rPr>
        <w:t>Ao</w:t>
      </w:r>
      <w:r w:rsidR="00F861A9">
        <w:rPr>
          <w:rFonts w:ascii="Times New Roman" w:eastAsia="Times New Roman" w:hAnsi="Times New Roman" w:cs="Times New Roman"/>
          <w:sz w:val="24"/>
        </w:rPr>
        <w:t>s vinte</w:t>
      </w:r>
      <w:r w:rsidR="009652E7">
        <w:rPr>
          <w:rFonts w:ascii="Times New Roman" w:eastAsia="Times New Roman" w:hAnsi="Times New Roman" w:cs="Times New Roman"/>
          <w:sz w:val="24"/>
        </w:rPr>
        <w:t xml:space="preserve"> dia</w:t>
      </w:r>
      <w:r w:rsidR="00D37472">
        <w:rPr>
          <w:rFonts w:ascii="Times New Roman" w:eastAsia="Times New Roman" w:hAnsi="Times New Roman" w:cs="Times New Roman"/>
          <w:sz w:val="24"/>
        </w:rPr>
        <w:t>s</w:t>
      </w:r>
      <w:r w:rsidR="0078740E">
        <w:rPr>
          <w:rFonts w:ascii="Times New Roman" w:eastAsia="Times New Roman" w:hAnsi="Times New Roman" w:cs="Times New Roman"/>
          <w:sz w:val="24"/>
        </w:rPr>
        <w:t xml:space="preserve"> do mês de </w:t>
      </w:r>
      <w:r w:rsidR="006329D3">
        <w:rPr>
          <w:rFonts w:ascii="Times New Roman" w:eastAsia="Times New Roman" w:hAnsi="Times New Roman" w:cs="Times New Roman"/>
          <w:sz w:val="24"/>
        </w:rPr>
        <w:t>jul</w:t>
      </w:r>
      <w:r w:rsidR="009652E7">
        <w:rPr>
          <w:rFonts w:ascii="Times New Roman" w:eastAsia="Times New Roman" w:hAnsi="Times New Roman" w:cs="Times New Roman"/>
          <w:sz w:val="24"/>
        </w:rPr>
        <w:t xml:space="preserve">ho </w:t>
      </w:r>
      <w:r w:rsidR="00C34A12">
        <w:rPr>
          <w:rFonts w:ascii="Times New Roman" w:eastAsia="Times New Roman" w:hAnsi="Times New Roman" w:cs="Times New Roman"/>
          <w:sz w:val="24"/>
        </w:rPr>
        <w:t xml:space="preserve">do ano dois mil e vinte e </w:t>
      </w:r>
      <w:r w:rsidR="00155277">
        <w:rPr>
          <w:rFonts w:ascii="Times New Roman" w:eastAsia="Times New Roman" w:hAnsi="Times New Roman" w:cs="Times New Roman"/>
          <w:sz w:val="24"/>
        </w:rPr>
        <w:t>seis</w:t>
      </w:r>
      <w:r>
        <w:rPr>
          <w:rFonts w:ascii="Times New Roman" w:eastAsia="Times New Roman" w:hAnsi="Times New Roman" w:cs="Times New Roman"/>
          <w:sz w:val="24"/>
        </w:rPr>
        <w:t>, às dezoito horas, no prédio da Câmara Municipal de Vereadores no Município de Er</w:t>
      </w:r>
      <w:r w:rsidR="007F61D6">
        <w:rPr>
          <w:rFonts w:ascii="Times New Roman" w:eastAsia="Times New Roman" w:hAnsi="Times New Roman" w:cs="Times New Roman"/>
          <w:sz w:val="24"/>
        </w:rPr>
        <w:t xml:space="preserve">nestina, deu-se início à </w:t>
      </w:r>
      <w:r w:rsidR="0073535F">
        <w:rPr>
          <w:rFonts w:ascii="Times New Roman" w:eastAsia="Times New Roman" w:hAnsi="Times New Roman" w:cs="Times New Roman"/>
          <w:sz w:val="24"/>
        </w:rPr>
        <w:t>Vigésima</w:t>
      </w:r>
      <w:r w:rsidR="00F861A9">
        <w:rPr>
          <w:rFonts w:ascii="Times New Roman" w:eastAsia="Times New Roman" w:hAnsi="Times New Roman" w:cs="Times New Roman"/>
          <w:sz w:val="24"/>
        </w:rPr>
        <w:t xml:space="preserve"> Terceir</w:t>
      </w:r>
      <w:r w:rsidR="006329D3">
        <w:rPr>
          <w:rFonts w:ascii="Times New Roman" w:eastAsia="Times New Roman" w:hAnsi="Times New Roman" w:cs="Times New Roman"/>
          <w:sz w:val="24"/>
        </w:rPr>
        <w:t>a</w:t>
      </w:r>
      <w:r w:rsidR="00E07BF4">
        <w:rPr>
          <w:rFonts w:ascii="Times New Roman" w:eastAsia="Times New Roman" w:hAnsi="Times New Roman" w:cs="Times New Roman"/>
          <w:sz w:val="24"/>
        </w:rPr>
        <w:t xml:space="preserve"> </w:t>
      </w:r>
      <w:r>
        <w:rPr>
          <w:rFonts w:ascii="Times New Roman" w:eastAsia="Times New Roman" w:hAnsi="Times New Roman" w:cs="Times New Roman"/>
          <w:sz w:val="24"/>
        </w:rPr>
        <w:t>Se</w:t>
      </w:r>
      <w:r w:rsidR="00C34A12">
        <w:rPr>
          <w:rFonts w:ascii="Times New Roman" w:eastAsia="Times New Roman" w:hAnsi="Times New Roman" w:cs="Times New Roman"/>
          <w:sz w:val="24"/>
        </w:rPr>
        <w:t>s</w:t>
      </w:r>
      <w:r w:rsidR="00155277">
        <w:rPr>
          <w:rFonts w:ascii="Times New Roman" w:eastAsia="Times New Roman" w:hAnsi="Times New Roman" w:cs="Times New Roman"/>
          <w:sz w:val="24"/>
        </w:rPr>
        <w:t>são Plenária Ordinária, Segunda</w:t>
      </w:r>
      <w:r>
        <w:rPr>
          <w:rFonts w:ascii="Times New Roman" w:eastAsia="Times New Roman" w:hAnsi="Times New Roman" w:cs="Times New Roman"/>
          <w:sz w:val="24"/>
        </w:rPr>
        <w:t xml:space="preserve"> Sessão Legislativa </w:t>
      </w:r>
      <w:r w:rsidR="00C34A12">
        <w:rPr>
          <w:rFonts w:ascii="Times New Roman" w:eastAsia="Times New Roman" w:hAnsi="Times New Roman" w:cs="Times New Roman"/>
          <w:sz w:val="24"/>
        </w:rPr>
        <w:t>da Décima</w:t>
      </w:r>
      <w:r>
        <w:rPr>
          <w:rFonts w:ascii="Times New Roman" w:eastAsia="Times New Roman" w:hAnsi="Times New Roman" w:cs="Times New Roman"/>
          <w:sz w:val="24"/>
        </w:rPr>
        <w:t xml:space="preserve"> Legislatura. Estiveram presentes os seguintes Vereadores: Antônio Carlos Ferreira,</w:t>
      </w:r>
      <w:r w:rsidR="0078740E">
        <w:rPr>
          <w:rFonts w:ascii="Times New Roman" w:eastAsia="Times New Roman" w:hAnsi="Times New Roman" w:cs="Times New Roman"/>
          <w:sz w:val="24"/>
        </w:rPr>
        <w:t xml:space="preserve"> Ari Antonio Mello,</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Elian Bettin Garcia, Ingrid Liliani Worst,</w:t>
      </w:r>
      <w:r w:rsidR="00821108">
        <w:rPr>
          <w:rFonts w:ascii="Times New Roman" w:eastAsia="Times New Roman" w:hAnsi="Times New Roman" w:cs="Times New Roman"/>
          <w:sz w:val="24"/>
        </w:rPr>
        <w:t xml:space="preserve"> Juliano Arend,</w:t>
      </w:r>
      <w:r>
        <w:rPr>
          <w:rFonts w:ascii="Times New Roman" w:eastAsia="Times New Roman" w:hAnsi="Times New Roman" w:cs="Times New Roman"/>
          <w:sz w:val="24"/>
        </w:rPr>
        <w:t xml:space="preserve"> </w:t>
      </w:r>
      <w:r w:rsidR="00C34A12">
        <w:rPr>
          <w:rFonts w:ascii="Times New Roman" w:eastAsia="Times New Roman" w:hAnsi="Times New Roman" w:cs="Times New Roman"/>
          <w:sz w:val="24"/>
        </w:rPr>
        <w:t>Mauricio Adriano Goedel, Silvane Aparecida Vargas, Tiago José Dummel e Vera Glades Vollmer</w:t>
      </w:r>
      <w:r>
        <w:rPr>
          <w:rFonts w:ascii="Times New Roman" w:eastAsia="Times New Roman" w:hAnsi="Times New Roman" w:cs="Times New Roman"/>
          <w:sz w:val="24"/>
        </w:rPr>
        <w:t xml:space="preserve">. </w:t>
      </w:r>
      <w:r>
        <w:rPr>
          <w:rFonts w:ascii="Times New Roman" w:eastAsia="Times New Roman" w:hAnsi="Times New Roman" w:cs="Times New Roman"/>
          <w:b/>
          <w:sz w:val="24"/>
        </w:rPr>
        <w:t>Pequeno Expediente</w:t>
      </w:r>
      <w:r>
        <w:rPr>
          <w:rFonts w:ascii="Times New Roman" w:eastAsia="Times New Roman" w:hAnsi="Times New Roman" w:cs="Times New Roman"/>
          <w:sz w:val="24"/>
        </w:rPr>
        <w:t xml:space="preserve">: </w:t>
      </w:r>
      <w:r w:rsidR="0073535F">
        <w:rPr>
          <w:rFonts w:ascii="Times New Roman" w:eastAsia="Times New Roman" w:hAnsi="Times New Roman" w:cs="Times New Roman"/>
          <w:sz w:val="24"/>
        </w:rPr>
        <w:t>Procedida a leitura da ata da sessão anterior, aprovada a redação e assinada. Correspondências recebidas: Mensage</w:t>
      </w:r>
      <w:r w:rsidR="00F861A9">
        <w:rPr>
          <w:rFonts w:ascii="Times New Roman" w:eastAsia="Times New Roman" w:hAnsi="Times New Roman" w:cs="Times New Roman"/>
          <w:sz w:val="24"/>
        </w:rPr>
        <w:t xml:space="preserve">m </w:t>
      </w:r>
      <w:r w:rsidR="0073535F">
        <w:rPr>
          <w:rFonts w:ascii="Times New Roman" w:eastAsia="Times New Roman" w:hAnsi="Times New Roman" w:cs="Times New Roman"/>
          <w:sz w:val="24"/>
        </w:rPr>
        <w:t xml:space="preserve">nº. </w:t>
      </w:r>
      <w:r w:rsidR="00F861A9">
        <w:rPr>
          <w:rFonts w:ascii="Times New Roman" w:eastAsia="Times New Roman" w:hAnsi="Times New Roman" w:cs="Times New Roman"/>
          <w:sz w:val="24"/>
        </w:rPr>
        <w:t xml:space="preserve">68/2026 </w:t>
      </w:r>
      <w:r w:rsidR="0073535F">
        <w:rPr>
          <w:rFonts w:ascii="Times New Roman" w:eastAsia="Times New Roman" w:hAnsi="Times New Roman" w:cs="Times New Roman"/>
          <w:sz w:val="24"/>
        </w:rPr>
        <w:t xml:space="preserve">do Poder Executivo Municipal; </w:t>
      </w:r>
      <w:r w:rsidR="00F861A9">
        <w:rPr>
          <w:rFonts w:ascii="Times New Roman" w:eastAsia="Times New Roman" w:hAnsi="Times New Roman" w:cs="Times New Roman"/>
          <w:sz w:val="24"/>
        </w:rPr>
        <w:t xml:space="preserve">Ofício nº 110/2026 do Presidente da Câmara Municipal; Ofício nº 55/2026 da Secretária Municipal da Administração e Pedido de Providência nº 46/2026 da Vereadora Vera Glades Vollmer. </w:t>
      </w:r>
      <w:r w:rsidR="0073535F">
        <w:rPr>
          <w:rFonts w:ascii="Times New Roman" w:eastAsia="Times New Roman" w:hAnsi="Times New Roman" w:cs="Times New Roman"/>
          <w:b/>
          <w:sz w:val="24"/>
        </w:rPr>
        <w:t>Grande Expediente:</w:t>
      </w:r>
      <w:r w:rsidR="0073535F">
        <w:rPr>
          <w:rFonts w:ascii="Times New Roman" w:eastAsia="Times New Roman" w:hAnsi="Times New Roman" w:cs="Times New Roman"/>
          <w:sz w:val="24"/>
        </w:rPr>
        <w:t xml:space="preserve"> </w:t>
      </w:r>
      <w:r w:rsidR="00247C5E">
        <w:rPr>
          <w:rFonts w:ascii="Times New Roman" w:eastAsia="Times New Roman" w:hAnsi="Times New Roman" w:cs="Times New Roman"/>
          <w:sz w:val="24"/>
        </w:rPr>
        <w:t xml:space="preserve">O Vereador </w:t>
      </w:r>
      <w:r w:rsidR="00BF2D21">
        <w:rPr>
          <w:rFonts w:ascii="Times New Roman" w:eastAsia="Times New Roman" w:hAnsi="Times New Roman" w:cs="Times New Roman"/>
          <w:sz w:val="24"/>
        </w:rPr>
        <w:t>Juliano Arend, da bancada do PSDB,</w:t>
      </w:r>
      <w:r w:rsidR="004600F1">
        <w:rPr>
          <w:rFonts w:ascii="Times New Roman" w:eastAsia="Times New Roman" w:hAnsi="Times New Roman" w:cs="Times New Roman"/>
          <w:sz w:val="24"/>
        </w:rPr>
        <w:t xml:space="preserve"> comentou sobre a mensagem 68 enfatizando que, ao contrário do que foi afirmado por um servidor municipal, defende que é certo fazer a cobrança das taxas e tributos municipais. Desejou a contratação de um servidor com o mesmo</w:t>
      </w:r>
      <w:r w:rsidR="000F6D5F">
        <w:rPr>
          <w:rFonts w:ascii="Times New Roman" w:eastAsia="Times New Roman" w:hAnsi="Times New Roman" w:cs="Times New Roman"/>
          <w:sz w:val="24"/>
        </w:rPr>
        <w:t xml:space="preserve"> perfil da servidora exonerada. </w:t>
      </w:r>
      <w:r w:rsidR="004600F1">
        <w:rPr>
          <w:rFonts w:ascii="Times New Roman" w:eastAsia="Times New Roman" w:hAnsi="Times New Roman" w:cs="Times New Roman"/>
          <w:sz w:val="24"/>
        </w:rPr>
        <w:t>O Presidente, Vereador Tiago José Dummel, da bancada do PDT, comentou sobre a solicitação sua, de colocação de placas indicando as par</w:t>
      </w:r>
      <w:r w:rsidR="000F6D5F">
        <w:rPr>
          <w:rFonts w:ascii="Times New Roman" w:eastAsia="Times New Roman" w:hAnsi="Times New Roman" w:cs="Times New Roman"/>
          <w:sz w:val="24"/>
        </w:rPr>
        <w:t xml:space="preserve">adas escolares junto à RSC 153. </w:t>
      </w:r>
      <w:r>
        <w:rPr>
          <w:rFonts w:ascii="Times New Roman" w:eastAsia="Times New Roman" w:hAnsi="Times New Roman" w:cs="Times New Roman"/>
          <w:b/>
          <w:sz w:val="24"/>
        </w:rPr>
        <w:t xml:space="preserve">Comunicações: </w:t>
      </w:r>
      <w:r w:rsidR="00450561">
        <w:rPr>
          <w:rFonts w:ascii="Times New Roman" w:eastAsia="Times New Roman" w:hAnsi="Times New Roman" w:cs="Times New Roman"/>
          <w:sz w:val="24"/>
        </w:rPr>
        <w:t>Sem or</w:t>
      </w:r>
      <w:r w:rsidR="000F6D5F">
        <w:rPr>
          <w:rFonts w:ascii="Times New Roman" w:eastAsia="Times New Roman" w:hAnsi="Times New Roman" w:cs="Times New Roman"/>
          <w:sz w:val="24"/>
        </w:rPr>
        <w:t xml:space="preserve">ador. </w:t>
      </w:r>
      <w:r>
        <w:rPr>
          <w:rFonts w:ascii="Times New Roman" w:eastAsia="Times New Roman" w:hAnsi="Times New Roman" w:cs="Times New Roman"/>
          <w:b/>
          <w:sz w:val="24"/>
        </w:rPr>
        <w:t>Ordem do dia:</w:t>
      </w:r>
      <w:r w:rsidR="00A6574B">
        <w:rPr>
          <w:rFonts w:ascii="Times New Roman" w:eastAsia="Times New Roman" w:hAnsi="Times New Roman" w:cs="Times New Roman"/>
          <w:sz w:val="24"/>
        </w:rPr>
        <w:t xml:space="preserve"> </w:t>
      </w:r>
      <w:r w:rsidR="004600F1" w:rsidRPr="004600F1">
        <w:rPr>
          <w:rFonts w:ascii="Times New Roman" w:eastAsia="Times New Roman" w:hAnsi="Times New Roman" w:cs="Times New Roman"/>
          <w:bCs/>
          <w:sz w:val="24"/>
          <w:szCs w:val="24"/>
          <w:lang w:eastAsia="ar-SA"/>
        </w:rPr>
        <w:t xml:space="preserve">Discussão e votação do Projeto de Lei nº 54/2026, de autoria do Poder Executivo Municipal que “Institui Regime de Trabalho dos Enfermeiros e Psicólogo com carga horária de 20 horas semanais para 30 horas semanais lotados na Secretaria Municipal da Saúde e dá outras </w:t>
      </w:r>
      <w:r w:rsidR="00B5086D" w:rsidRPr="004600F1">
        <w:rPr>
          <w:rFonts w:ascii="Times New Roman" w:eastAsia="Times New Roman" w:hAnsi="Times New Roman" w:cs="Times New Roman"/>
          <w:bCs/>
          <w:sz w:val="24"/>
          <w:szCs w:val="24"/>
          <w:lang w:eastAsia="ar-SA"/>
        </w:rPr>
        <w:t>providências. ”</w:t>
      </w:r>
      <w:r w:rsidR="004600F1" w:rsidRPr="004600F1">
        <w:rPr>
          <w:rFonts w:ascii="Times New Roman" w:eastAsia="Times New Roman" w:hAnsi="Times New Roman" w:cs="Times New Roman"/>
          <w:bCs/>
          <w:sz w:val="24"/>
          <w:szCs w:val="24"/>
          <w:lang w:eastAsia="ar-SA"/>
        </w:rPr>
        <w:t xml:space="preserve"> As Comissões apresentaram parecer favorável. </w:t>
      </w:r>
      <w:r w:rsidR="00EB5DAF" w:rsidRPr="00EB5DAF">
        <w:rPr>
          <w:rFonts w:ascii="Times New Roman" w:eastAsia="Times New Roman" w:hAnsi="Times New Roman" w:cs="Times New Roman"/>
          <w:bCs/>
          <w:sz w:val="24"/>
          <w:szCs w:val="24"/>
          <w:lang w:eastAsia="ar-SA"/>
        </w:rPr>
        <w:t xml:space="preserve"> </w:t>
      </w:r>
      <w:r w:rsidR="00EB5DAF">
        <w:rPr>
          <w:rFonts w:ascii="Times New Roman" w:eastAsia="Times New Roman" w:hAnsi="Times New Roman" w:cs="Times New Roman"/>
          <w:bCs/>
          <w:sz w:val="24"/>
          <w:szCs w:val="24"/>
          <w:lang w:eastAsia="ar-SA"/>
        </w:rPr>
        <w:t>Em discussão:</w:t>
      </w:r>
      <w:r w:rsidR="00ED52AC">
        <w:rPr>
          <w:rFonts w:ascii="Times New Roman" w:eastAsia="Times New Roman" w:hAnsi="Times New Roman" w:cs="Times New Roman"/>
          <w:bCs/>
          <w:sz w:val="24"/>
          <w:szCs w:val="24"/>
          <w:lang w:eastAsia="ar-SA"/>
        </w:rPr>
        <w:t xml:space="preserve"> </w:t>
      </w:r>
      <w:r w:rsidR="004600F1">
        <w:rPr>
          <w:rFonts w:ascii="Times New Roman" w:eastAsia="Times New Roman" w:hAnsi="Times New Roman" w:cs="Times New Roman"/>
          <w:bCs/>
          <w:sz w:val="24"/>
          <w:szCs w:val="24"/>
          <w:lang w:eastAsia="ar-SA"/>
        </w:rPr>
        <w:t xml:space="preserve">O Vereador Juliano Arend, da bancada do PSDB, </w:t>
      </w:r>
      <w:r w:rsidR="00AB16BC">
        <w:rPr>
          <w:rFonts w:ascii="Times New Roman" w:eastAsia="Times New Roman" w:hAnsi="Times New Roman" w:cs="Times New Roman"/>
          <w:bCs/>
          <w:sz w:val="24"/>
          <w:szCs w:val="24"/>
          <w:lang w:eastAsia="ar-SA"/>
        </w:rPr>
        <w:t xml:space="preserve">reafirmou que geriatria, psicologia e psiquiatria são as profissões do futuro. Comentou sobre a importância do atendimento psicológico. O Vereador Antonio Carlos Ferreira, da bancada do PDT, afirmou que a ampliação da carga horária é importante. Defendeu a aprovação do projeto. A Vereadora Silvane Aparecida Vargas, da bancada do PDT, </w:t>
      </w:r>
      <w:r w:rsidR="00BB5511">
        <w:rPr>
          <w:rFonts w:ascii="Times New Roman" w:eastAsia="Times New Roman" w:hAnsi="Times New Roman" w:cs="Times New Roman"/>
          <w:bCs/>
          <w:sz w:val="24"/>
          <w:szCs w:val="24"/>
          <w:lang w:eastAsia="ar-SA"/>
        </w:rPr>
        <w:t xml:space="preserve">falou que o psicólogo faz o atendimento das crianças das escolas e, a demanda é grande. Afirmou que está sendo feito estudo para ampliação da carga horária do cardiologista. </w:t>
      </w:r>
      <w:r w:rsidR="00EB5DAF">
        <w:rPr>
          <w:rFonts w:ascii="Times New Roman" w:eastAsia="Times New Roman" w:hAnsi="Times New Roman" w:cs="Times New Roman"/>
          <w:bCs/>
          <w:sz w:val="24"/>
          <w:szCs w:val="24"/>
          <w:lang w:eastAsia="ar-SA"/>
        </w:rPr>
        <w:t>Em votação: Aprovado por unanimidade de votos.</w:t>
      </w:r>
      <w:r w:rsidR="000F6D5F">
        <w:rPr>
          <w:rFonts w:ascii="Times New Roman" w:eastAsia="Times New Roman" w:hAnsi="Times New Roman" w:cs="Times New Roman"/>
          <w:bCs/>
          <w:sz w:val="24"/>
          <w:szCs w:val="24"/>
          <w:lang w:eastAsia="ar-SA"/>
        </w:rPr>
        <w:t xml:space="preserve"> </w:t>
      </w:r>
      <w:r w:rsidR="004600F1" w:rsidRPr="004600F1">
        <w:rPr>
          <w:rFonts w:ascii="Times New Roman" w:eastAsia="Times New Roman" w:hAnsi="Times New Roman" w:cs="Times New Roman"/>
          <w:bCs/>
          <w:sz w:val="24"/>
          <w:szCs w:val="24"/>
          <w:lang w:eastAsia="ar-SA"/>
        </w:rPr>
        <w:t>Discussão e votação do Projeto de Lei nº 56/2026, de autoria do Poder Executivo Municipal que “AUTORIZA A CONTRATAÇÃO POR TEMPO AUTORIZA A CONTRATAÇÃO TEMPORÁRIA, EM CARÁTER EMERGENCIAL, DE SERVIDOR E DÁ OUTRAS PROVIDÊNCIAS. ” As Comissões apresentaram parecer favorável.</w:t>
      </w:r>
      <w:r w:rsidR="004600F1">
        <w:rPr>
          <w:rFonts w:ascii="Times New Roman" w:eastAsia="Times New Roman" w:hAnsi="Times New Roman" w:cs="Times New Roman"/>
          <w:bCs/>
          <w:sz w:val="24"/>
          <w:szCs w:val="24"/>
          <w:lang w:eastAsia="ar-SA"/>
        </w:rPr>
        <w:t xml:space="preserve"> </w:t>
      </w:r>
      <w:r w:rsidR="007B3597">
        <w:rPr>
          <w:rFonts w:ascii="Times New Roman" w:eastAsia="Times New Roman" w:hAnsi="Times New Roman" w:cs="Times New Roman"/>
          <w:bCs/>
          <w:sz w:val="24"/>
          <w:szCs w:val="24"/>
          <w:lang w:eastAsia="ar-SA"/>
        </w:rPr>
        <w:t xml:space="preserve">Em discussão: </w:t>
      </w:r>
      <w:r w:rsidR="00BB5511">
        <w:rPr>
          <w:rFonts w:ascii="Times New Roman" w:eastAsia="Times New Roman" w:hAnsi="Times New Roman" w:cs="Times New Roman"/>
          <w:bCs/>
          <w:sz w:val="24"/>
          <w:szCs w:val="24"/>
          <w:lang w:eastAsia="ar-SA"/>
        </w:rPr>
        <w:t xml:space="preserve">O Vereador Juliano </w:t>
      </w:r>
      <w:r w:rsidR="00BB5511">
        <w:rPr>
          <w:rFonts w:ascii="Times New Roman" w:eastAsia="Times New Roman" w:hAnsi="Times New Roman" w:cs="Times New Roman"/>
          <w:bCs/>
          <w:sz w:val="24"/>
          <w:szCs w:val="24"/>
          <w:lang w:eastAsia="ar-SA"/>
        </w:rPr>
        <w:lastRenderedPageBreak/>
        <w:t xml:space="preserve">Arend, da bancada do PSDB, classificou o projeto como sensacional. Descreveu uma situação traumática para seu sobrinho, que necessita de atendimento psicológico para superar o trauma. Refletiu que a depressão não escolhe idade. Parabenizou a administração municipal pelo investimento na saúde. </w:t>
      </w:r>
      <w:r w:rsidR="007B3597">
        <w:rPr>
          <w:rFonts w:ascii="Times New Roman" w:eastAsia="Times New Roman" w:hAnsi="Times New Roman" w:cs="Times New Roman"/>
          <w:bCs/>
          <w:sz w:val="24"/>
          <w:szCs w:val="24"/>
          <w:lang w:eastAsia="ar-SA"/>
        </w:rPr>
        <w:t>Em votação: Aprovado por unanimidade de votos.</w:t>
      </w:r>
      <w:r w:rsidR="000F6D5F">
        <w:rPr>
          <w:rFonts w:ascii="Times New Roman" w:eastAsia="Times New Roman" w:hAnsi="Times New Roman" w:cs="Times New Roman"/>
          <w:bCs/>
          <w:sz w:val="24"/>
          <w:szCs w:val="24"/>
          <w:lang w:eastAsia="ar-SA"/>
        </w:rPr>
        <w:t xml:space="preserve"> </w:t>
      </w:r>
      <w:r w:rsidR="004600F1" w:rsidRPr="004600F1">
        <w:rPr>
          <w:rFonts w:ascii="Times New Roman" w:eastAsia="Times New Roman" w:hAnsi="Times New Roman" w:cs="Times New Roman"/>
          <w:bCs/>
          <w:sz w:val="24"/>
          <w:szCs w:val="24"/>
          <w:lang w:eastAsia="ar-SA"/>
        </w:rPr>
        <w:t>Discussão e votação do Projeto de Lei nº 57/2026, de autoria do Poder Executivo Municipal que “Autoriza o Poder Executivo a contratar operação de crédito junto ao BADESUL DESENVOLVIMENTO S.A. – AGÊNCIA DE FOMENTO/RS, para obras de infraestrutura rodoviária e dá outras providências. ” As Comissões apresentaram parecer favorável.</w:t>
      </w:r>
      <w:r w:rsidR="004600F1">
        <w:rPr>
          <w:rFonts w:ascii="Times New Roman" w:eastAsia="Times New Roman" w:hAnsi="Times New Roman" w:cs="Times New Roman"/>
          <w:bCs/>
          <w:sz w:val="24"/>
          <w:szCs w:val="24"/>
          <w:lang w:eastAsia="ar-SA"/>
        </w:rPr>
        <w:t xml:space="preserve"> </w:t>
      </w:r>
      <w:r w:rsidR="00EB5DAF">
        <w:rPr>
          <w:rFonts w:ascii="Times New Roman" w:eastAsia="Times New Roman" w:hAnsi="Times New Roman" w:cs="Times New Roman"/>
          <w:bCs/>
          <w:sz w:val="24"/>
          <w:szCs w:val="24"/>
          <w:lang w:eastAsia="ar-SA"/>
        </w:rPr>
        <w:t>Em discussão:</w:t>
      </w:r>
      <w:r w:rsidR="007B3597">
        <w:rPr>
          <w:rFonts w:ascii="Times New Roman" w:eastAsia="Times New Roman" w:hAnsi="Times New Roman" w:cs="Times New Roman"/>
          <w:bCs/>
          <w:sz w:val="24"/>
          <w:szCs w:val="24"/>
          <w:lang w:eastAsia="ar-SA"/>
        </w:rPr>
        <w:t xml:space="preserve"> O Vereador </w:t>
      </w:r>
      <w:r w:rsidR="00BB5511">
        <w:rPr>
          <w:rFonts w:ascii="Times New Roman" w:eastAsia="Times New Roman" w:hAnsi="Times New Roman" w:cs="Times New Roman"/>
          <w:bCs/>
          <w:sz w:val="24"/>
          <w:szCs w:val="24"/>
          <w:lang w:eastAsia="ar-SA"/>
        </w:rPr>
        <w:t>Mauricio Adriano Goedel, da bancada do PP, comentou sobre a importância do projeto. Lembrou que o início se deu na administração anterior e, havia o desejo de concluir, através do programa Pavimenta 2, porém, o município não foi contemplado. Classificou o projeto como importantíssimo. A Vereadora Silvane Aparecida Vargas, da bancada do PDT, afirmou que o projeto é esperado por muitos. Lembrou que há arrecadação de impostos</w:t>
      </w:r>
      <w:r w:rsidR="006E0E75">
        <w:rPr>
          <w:rFonts w:ascii="Times New Roman" w:eastAsia="Times New Roman" w:hAnsi="Times New Roman" w:cs="Times New Roman"/>
          <w:bCs/>
          <w:sz w:val="24"/>
          <w:szCs w:val="24"/>
          <w:lang w:eastAsia="ar-SA"/>
        </w:rPr>
        <w:t xml:space="preserve"> em Ernestina, de moradores do município de Nicolau Vergueiro que frequentam o comércio local. O Vereador Antonio Carlos Ferreira, refletiu que o município não foi contemplado no programa estadual, porém, a atual administração viabilizou a execução da obra. O Presidente, Vereador Tiago José Dummel, da bancada do PDT, explicou que a primeira parte foi executada na administração anterior e a segunda parte será feita agora. Defendeu a continuidade na administração pública refletindo que, quem é beneficiado é o munícipe. </w:t>
      </w:r>
      <w:r w:rsidR="00FF5081" w:rsidRPr="00FF5081">
        <w:rPr>
          <w:rFonts w:ascii="Times New Roman" w:eastAsia="Times New Roman" w:hAnsi="Times New Roman" w:cs="Times New Roman"/>
          <w:bCs/>
          <w:sz w:val="24"/>
          <w:szCs w:val="24"/>
          <w:lang w:eastAsia="ar-SA"/>
        </w:rPr>
        <w:t>Em votação: Aprovado por unanimidade de votos.</w:t>
      </w:r>
      <w:r w:rsidR="000F6D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
          <w:sz w:val="24"/>
        </w:rPr>
        <w:t>Explicações Pessoais:</w:t>
      </w:r>
      <w:r w:rsidR="00C660E5">
        <w:rPr>
          <w:rFonts w:ascii="Times New Roman" w:eastAsia="Times New Roman" w:hAnsi="Times New Roman" w:cs="Times New Roman"/>
          <w:sz w:val="24"/>
        </w:rPr>
        <w:t xml:space="preserve"> </w:t>
      </w:r>
      <w:r w:rsidR="00037B0B">
        <w:rPr>
          <w:rFonts w:ascii="Times New Roman" w:eastAsia="Times New Roman" w:hAnsi="Times New Roman" w:cs="Times New Roman"/>
          <w:sz w:val="24"/>
        </w:rPr>
        <w:t xml:space="preserve">O Vereador </w:t>
      </w:r>
      <w:r w:rsidR="006E0E75">
        <w:rPr>
          <w:rFonts w:ascii="Times New Roman" w:eastAsia="Times New Roman" w:hAnsi="Times New Roman" w:cs="Times New Roman"/>
          <w:sz w:val="24"/>
        </w:rPr>
        <w:t>Elian Bettin Garcia, da bancada do PP, classificou como importantes todos os projetos aprovados. Refletiu que todos os projetos precisam ser iniciados. Afirmou que sugeriu a compra da área da antiga cooperativa dizendo que alguém deve fazer o começo e, depois, outros dão o seguimento até a concretização, como ocorre com a pavimentação do acesso à Nicolau Vergueiro. Comentou sobre os projetos relacionados à saúde afirmando que são importantes. Comentou sobre casos de munícipes em situação de vulnerabilidade, principalmente alcoólatras e dependentes químicos pedindo que seja desenvolvido algum projeto direcionado ao atendimento destes casos. Apoiou a solicitação de colocação de placas</w:t>
      </w:r>
      <w:r w:rsidR="000F6D5F">
        <w:rPr>
          <w:rFonts w:ascii="Times New Roman" w:eastAsia="Times New Roman" w:hAnsi="Times New Roman" w:cs="Times New Roman"/>
          <w:sz w:val="24"/>
        </w:rPr>
        <w:t xml:space="preserve"> feita pelo presidente da casa. </w:t>
      </w:r>
      <w:r w:rsidR="0018535B">
        <w:rPr>
          <w:rFonts w:ascii="Times New Roman" w:eastAsia="Times New Roman" w:hAnsi="Times New Roman" w:cs="Times New Roman"/>
          <w:sz w:val="24"/>
        </w:rPr>
        <w:t xml:space="preserve">O Vereador Mauricio Adriano Goedel, da bancada do PP, solicitou verbalmente que seja feito um reparo, na ponte de divisa </w:t>
      </w:r>
      <w:proofErr w:type="gramStart"/>
      <w:r w:rsidR="0018535B">
        <w:rPr>
          <w:rFonts w:ascii="Times New Roman" w:eastAsia="Times New Roman" w:hAnsi="Times New Roman" w:cs="Times New Roman"/>
          <w:sz w:val="24"/>
        </w:rPr>
        <w:t>com Pulador</w:t>
      </w:r>
      <w:proofErr w:type="gramEnd"/>
      <w:r w:rsidR="0018535B">
        <w:rPr>
          <w:rFonts w:ascii="Times New Roman" w:eastAsia="Times New Roman" w:hAnsi="Times New Roman" w:cs="Times New Roman"/>
          <w:sz w:val="24"/>
        </w:rPr>
        <w:t>, pois, a cabeceira está cedendo, já aparecendo buracos. Agradeceu ao DAER pela operação tapa buracos feita na RSC 153 nos últimos dias. Comentou sobre a situação da via e o perigo para quem trafega nela.</w:t>
      </w:r>
      <w:r w:rsidR="000F6D5F">
        <w:rPr>
          <w:rFonts w:ascii="Times New Roman" w:eastAsia="Times New Roman" w:hAnsi="Times New Roman" w:cs="Times New Roman"/>
          <w:sz w:val="24"/>
        </w:rPr>
        <w:t xml:space="preserve"> </w:t>
      </w:r>
      <w:r w:rsidR="0018535B">
        <w:rPr>
          <w:rFonts w:ascii="Times New Roman" w:eastAsia="Times New Roman" w:hAnsi="Times New Roman" w:cs="Times New Roman"/>
          <w:sz w:val="24"/>
        </w:rPr>
        <w:t xml:space="preserve">O Vereador Juliano Arend, da bancada do PSDB, </w:t>
      </w:r>
      <w:r w:rsidR="0018535B">
        <w:rPr>
          <w:rFonts w:ascii="Times New Roman" w:eastAsia="Times New Roman" w:hAnsi="Times New Roman" w:cs="Times New Roman"/>
          <w:sz w:val="24"/>
        </w:rPr>
        <w:lastRenderedPageBreak/>
        <w:t xml:space="preserve">solicitou que o CRAS lhe disponibilize a cópia das inscrições e dos beneficiados com as casas. Refletiu sobre o consumo de álcool falando sobre um caso específico defendendo a internação “involuntária”. Comentou sobre a situação dos quebra-molas na RSC 153, na saída de Passo Fundo, onde já foram colocadas as placas e serão construídos em breve. Afirmou que o momento é oportuno para que Ernestina reforce a solicitação. Sobre a situação da ponte, apresentada pelo Vereador Mauricio, defendeu que sejam construídas em alvenaria/concreto as pontes municipais. </w:t>
      </w:r>
      <w:r w:rsidR="009E4D3C">
        <w:rPr>
          <w:rFonts w:ascii="Times New Roman" w:eastAsia="Times New Roman" w:hAnsi="Times New Roman" w:cs="Times New Roman"/>
          <w:sz w:val="24"/>
        </w:rPr>
        <w:t>Leu a lista dos deputados federais gaúchos q</w:t>
      </w:r>
      <w:r w:rsidR="000F6D5F">
        <w:rPr>
          <w:rFonts w:ascii="Times New Roman" w:eastAsia="Times New Roman" w:hAnsi="Times New Roman" w:cs="Times New Roman"/>
          <w:sz w:val="24"/>
        </w:rPr>
        <w:t xml:space="preserve">ue não assinaram a CPI do INSS. </w:t>
      </w:r>
      <w:bookmarkStart w:id="0" w:name="_GoBack"/>
      <w:bookmarkEnd w:id="0"/>
      <w:r w:rsidR="00245EA0">
        <w:rPr>
          <w:rFonts w:ascii="Times New Roman" w:eastAsia="Times New Roman" w:hAnsi="Times New Roman" w:cs="Times New Roman"/>
          <w:sz w:val="24"/>
        </w:rPr>
        <w:t xml:space="preserve">A Vereadora Vera Glades Vollmer, da bancada do PSDB, comentou sobre a importância da colocação das placas ao longo da RSC 153, indicando os locais de parada do transporte escolar. Classificou como excelentes os projetos de contratação e de ampliação de carga horária dos psicólogos. </w:t>
      </w:r>
      <w:r w:rsidR="00231557">
        <w:rPr>
          <w:rFonts w:ascii="Times New Roman" w:eastAsia="Times New Roman" w:hAnsi="Times New Roman" w:cs="Times New Roman"/>
          <w:sz w:val="24"/>
        </w:rPr>
        <w:t>Justificou o pedido de providências de sua autoria, no qual solicita investimento em placas solares nas escolas, bem como nos demais setores do município. Agradeceu a secretaria de obras pelas melhorias nas estradas da localidade de Três Lagoas, pedindo a complementação com a passagem do rolo. Parabenizou a secretaria da educação pelo trabalho de acolhimento feito na parada pedagógica. A Vereadora Silvane Aparecida Vargas, da bancada do PDT, reforçou a solicitação de doação de recursos para o CTG, para a construção do tablado. Convidou a comunidade para participar do cachorro quente e quentão</w:t>
      </w:r>
      <w:r w:rsidR="000F6D5F">
        <w:rPr>
          <w:rFonts w:ascii="Times New Roman" w:eastAsia="Times New Roman" w:hAnsi="Times New Roman" w:cs="Times New Roman"/>
          <w:sz w:val="24"/>
        </w:rPr>
        <w:t xml:space="preserve"> da SEFE, no final de semana. </w:t>
      </w:r>
      <w:r w:rsidR="00231557">
        <w:rPr>
          <w:rFonts w:ascii="Times New Roman" w:eastAsia="Times New Roman" w:hAnsi="Times New Roman" w:cs="Times New Roman"/>
          <w:sz w:val="24"/>
        </w:rPr>
        <w:t>A Vereadora Ingrid Liliani Worst, da bancada do PDT, solicitou que todos participem da votação da consulta popular. Parabenizou a secretária da saúde e a administração municipal pelos projetos aprovados na data de hoje. Sobre o perfil do contratado para o cargo de fiscal tributário, desejou que seja uma pessoa com as qualidades da servidora exonerada. Sobre as casas populares, informou que a licitação para construção já foi feita e os interessados podem entrar em contato com o CRAS para obter informações.</w:t>
      </w:r>
      <w:r w:rsidR="000F6D5F">
        <w:rPr>
          <w:rFonts w:ascii="Times New Roman" w:eastAsia="Times New Roman" w:hAnsi="Times New Roman" w:cs="Times New Roman"/>
          <w:sz w:val="24"/>
        </w:rPr>
        <w:t xml:space="preserve"> </w:t>
      </w:r>
      <w:r w:rsidR="00231557">
        <w:rPr>
          <w:rFonts w:ascii="Times New Roman" w:eastAsia="Times New Roman" w:hAnsi="Times New Roman" w:cs="Times New Roman"/>
          <w:sz w:val="24"/>
        </w:rPr>
        <w:t xml:space="preserve">O Vereador Antonio Carlos Ferreira, da bancada do PDT, agradeceu a secretaria de obras pelo empedramento do acesso à Reserva do Lago. </w:t>
      </w:r>
      <w:r w:rsidR="005851B2">
        <w:rPr>
          <w:rFonts w:ascii="Times New Roman" w:eastAsia="Times New Roman" w:hAnsi="Times New Roman" w:cs="Times New Roman"/>
          <w:sz w:val="24"/>
        </w:rPr>
        <w:t>Defendeu que, diante da omissão do DAER em colocar as placas de advertência na RSC 153, o município o faça e comunique o departamento.</w:t>
      </w:r>
      <w:r w:rsidR="00E01E92">
        <w:rPr>
          <w:rFonts w:ascii="Times New Roman" w:eastAsia="Times New Roman" w:hAnsi="Times New Roman" w:cs="Times New Roman"/>
          <w:sz w:val="24"/>
        </w:rPr>
        <w:t xml:space="preserve"> </w:t>
      </w:r>
      <w:r w:rsidR="00E01E92">
        <w:rPr>
          <w:rFonts w:ascii="Times New Roman" w:eastAsia="Times New Roman" w:hAnsi="Times New Roman" w:cs="Times New Roman"/>
          <w:sz w:val="24"/>
        </w:rPr>
        <w:t>Colocou-se à disposição para ajudar com o seu conhecimento técnico</w:t>
      </w:r>
      <w:r w:rsidR="00E01E92">
        <w:rPr>
          <w:rFonts w:ascii="Times New Roman" w:eastAsia="Times New Roman" w:hAnsi="Times New Roman" w:cs="Times New Roman"/>
          <w:sz w:val="24"/>
        </w:rPr>
        <w:t xml:space="preserve">. </w:t>
      </w:r>
      <w:r w:rsidR="005851B2">
        <w:rPr>
          <w:rFonts w:ascii="Times New Roman" w:eastAsia="Times New Roman" w:hAnsi="Times New Roman" w:cs="Times New Roman"/>
          <w:sz w:val="24"/>
        </w:rPr>
        <w:t xml:space="preserve">Pediu a revisão de todas as pontes do Município, principalmente devido às </w:t>
      </w:r>
      <w:r w:rsidR="000F6D5F">
        <w:rPr>
          <w:rFonts w:ascii="Times New Roman" w:eastAsia="Times New Roman" w:hAnsi="Times New Roman" w:cs="Times New Roman"/>
          <w:sz w:val="24"/>
        </w:rPr>
        <w:t xml:space="preserve">fortes chuvas dos últimos dias. </w:t>
      </w:r>
      <w:r w:rsidR="00E01E92">
        <w:rPr>
          <w:rFonts w:ascii="Times New Roman" w:eastAsia="Times New Roman" w:hAnsi="Times New Roman" w:cs="Times New Roman"/>
          <w:sz w:val="24"/>
        </w:rPr>
        <w:t xml:space="preserve">O Presidente, Vereador Tiago José Dummel, da bancada do PDT, </w:t>
      </w:r>
      <w:r w:rsidR="00BC2B65">
        <w:rPr>
          <w:rFonts w:ascii="Times New Roman" w:eastAsia="Times New Roman" w:hAnsi="Times New Roman" w:cs="Times New Roman"/>
          <w:sz w:val="24"/>
        </w:rPr>
        <w:t xml:space="preserve">afirmou que participou do jantar de comemoração ao aniversário da Associação Comercial, no Pier 10, parabenizando os proprietários pela estrutura do local. Disse que esteve no evento de comemoração dos 59 anos do Esporte Clube Tupã, parabenizando a diretoria. Convidou a comunidade para participar da </w:t>
      </w:r>
      <w:r w:rsidR="00BC2B65">
        <w:rPr>
          <w:rFonts w:ascii="Times New Roman" w:eastAsia="Times New Roman" w:hAnsi="Times New Roman" w:cs="Times New Roman"/>
          <w:sz w:val="24"/>
        </w:rPr>
        <w:lastRenderedPageBreak/>
        <w:t xml:space="preserve">palestra dobre a história da erva mate e do chimarrão que ocorrerá na sexta-feira, na Câmara de Vereadores, lembrando do ex-Vereador João Mozart Dias, que trabalhou com erva mate por muitos anos. Solicitou verbalmente ao secretário de serviços urbanos, a colocação de bueiros, nas proximidades da residência do Sr. Juarez Rodrigo de Carvalho, também, na propriedade do pai da munícipe Marisa. Apoiou a solicitação do Vereador Elian acerca de resgatar as pessoas em situação de vulnerabilidade e dependentes químicos. Concordou com a fala da Vereadora Vera acerca da colocação das placas solares, opinando que será gerada economia para o município. </w:t>
      </w:r>
      <w:r w:rsidR="007E57E0">
        <w:rPr>
          <w:rFonts w:ascii="Times New Roman" w:eastAsia="Times New Roman" w:hAnsi="Times New Roman" w:cs="Times New Roman"/>
          <w:sz w:val="24"/>
        </w:rPr>
        <w:t>O</w:t>
      </w:r>
      <w:r>
        <w:rPr>
          <w:rFonts w:ascii="Times New Roman" w:eastAsia="Times New Roman" w:hAnsi="Times New Roman" w:cs="Times New Roman"/>
          <w:sz w:val="24"/>
        </w:rPr>
        <w:t xml:space="preserve"> Presidente convocou os Vereadores para a próxima Sess</w:t>
      </w:r>
      <w:r w:rsidR="00E04A59">
        <w:rPr>
          <w:rFonts w:ascii="Times New Roman" w:eastAsia="Times New Roman" w:hAnsi="Times New Roman" w:cs="Times New Roman"/>
          <w:sz w:val="24"/>
        </w:rPr>
        <w:t>ão Plenária Ord</w:t>
      </w:r>
      <w:r w:rsidR="00B25AB6">
        <w:rPr>
          <w:rFonts w:ascii="Times New Roman" w:eastAsia="Times New Roman" w:hAnsi="Times New Roman" w:cs="Times New Roman"/>
          <w:sz w:val="24"/>
        </w:rPr>
        <w:t>inária, no dia 27</w:t>
      </w:r>
      <w:r w:rsidR="00BB5FFF">
        <w:rPr>
          <w:rFonts w:ascii="Times New Roman" w:eastAsia="Times New Roman" w:hAnsi="Times New Roman" w:cs="Times New Roman"/>
          <w:sz w:val="24"/>
        </w:rPr>
        <w:t xml:space="preserve"> de </w:t>
      </w:r>
      <w:r w:rsidR="00E712C7">
        <w:rPr>
          <w:rFonts w:ascii="Times New Roman" w:eastAsia="Times New Roman" w:hAnsi="Times New Roman" w:cs="Times New Roman"/>
          <w:sz w:val="24"/>
        </w:rPr>
        <w:t>ju</w:t>
      </w:r>
      <w:r w:rsidR="001B5CA6">
        <w:rPr>
          <w:rFonts w:ascii="Times New Roman" w:eastAsia="Times New Roman" w:hAnsi="Times New Roman" w:cs="Times New Roman"/>
          <w:sz w:val="24"/>
        </w:rPr>
        <w:t>l</w:t>
      </w:r>
      <w:r w:rsidR="00E712C7">
        <w:rPr>
          <w:rFonts w:ascii="Times New Roman" w:eastAsia="Times New Roman" w:hAnsi="Times New Roman" w:cs="Times New Roman"/>
          <w:sz w:val="24"/>
        </w:rPr>
        <w:t>ho,</w:t>
      </w:r>
      <w:r>
        <w:rPr>
          <w:rFonts w:ascii="Times New Roman" w:eastAsia="Times New Roman" w:hAnsi="Times New Roman" w:cs="Times New Roman"/>
          <w:sz w:val="24"/>
        </w:rPr>
        <w:t xml:space="preserve"> às dezoito horas, agradeceu a presença de todos e declarou encerrada a sessão. Após lida e aprov</w:t>
      </w:r>
      <w:r w:rsidR="00EB1C51">
        <w:rPr>
          <w:rFonts w:ascii="Times New Roman" w:eastAsia="Times New Roman" w:hAnsi="Times New Roman" w:cs="Times New Roman"/>
          <w:sz w:val="24"/>
        </w:rPr>
        <w:t>ada, esta ata será assinada pel</w:t>
      </w:r>
      <w:r w:rsidR="007E57E0">
        <w:rPr>
          <w:rFonts w:ascii="Times New Roman" w:eastAsia="Times New Roman" w:hAnsi="Times New Roman" w:cs="Times New Roman"/>
          <w:sz w:val="24"/>
        </w:rPr>
        <w:t>o</w:t>
      </w:r>
      <w:r w:rsidR="00EB1C51">
        <w:rPr>
          <w:rFonts w:ascii="Times New Roman" w:eastAsia="Times New Roman" w:hAnsi="Times New Roman" w:cs="Times New Roman"/>
          <w:sz w:val="24"/>
        </w:rPr>
        <w:t xml:space="preserve"> Presidente e pel</w:t>
      </w:r>
      <w:r w:rsidR="007E57E0">
        <w:rPr>
          <w:rFonts w:ascii="Times New Roman" w:eastAsia="Times New Roman" w:hAnsi="Times New Roman" w:cs="Times New Roman"/>
          <w:sz w:val="24"/>
        </w:rPr>
        <w:t>o 1º Secretário</w:t>
      </w:r>
      <w:r>
        <w:rPr>
          <w:rFonts w:ascii="Times New Roman" w:eastAsia="Times New Roman" w:hAnsi="Times New Roman" w:cs="Times New Roman"/>
          <w:sz w:val="24"/>
        </w:rPr>
        <w:t>:</w:t>
      </w:r>
    </w:p>
    <w:p w:rsidR="0014532F" w:rsidRDefault="00A7250F" w:rsidP="0014532F">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Vereador</w:t>
      </w:r>
      <w:r w:rsidR="00EB1C51">
        <w:rPr>
          <w:rFonts w:ascii="Times New Roman" w:eastAsia="Times New Roman" w:hAnsi="Times New Roman" w:cs="Times New Roman"/>
          <w:sz w:val="24"/>
        </w:rPr>
        <w:t xml:space="preserve"> </w:t>
      </w:r>
      <w:r w:rsidR="007E57E0">
        <w:rPr>
          <w:rFonts w:ascii="Times New Roman" w:eastAsia="Times New Roman" w:hAnsi="Times New Roman" w:cs="Times New Roman"/>
          <w:sz w:val="24"/>
        </w:rPr>
        <w:t>Tiago José Dummel</w:t>
      </w:r>
      <w:r w:rsidR="0014532F">
        <w:rPr>
          <w:rFonts w:ascii="Times New Roman" w:eastAsia="Times New Roman" w:hAnsi="Times New Roman" w:cs="Times New Roman"/>
          <w:sz w:val="24"/>
        </w:rPr>
        <w:t xml:space="preserve"> – Presidente:____</w:t>
      </w:r>
      <w:r w:rsidR="00EB1C51">
        <w:rPr>
          <w:rFonts w:ascii="Times New Roman" w:eastAsia="Times New Roman" w:hAnsi="Times New Roman" w:cs="Times New Roman"/>
          <w:sz w:val="24"/>
        </w:rPr>
        <w:t>____________</w:t>
      </w:r>
      <w:r w:rsidR="007E57E0">
        <w:rPr>
          <w:rFonts w:ascii="Times New Roman" w:eastAsia="Times New Roman" w:hAnsi="Times New Roman" w:cs="Times New Roman"/>
          <w:sz w:val="24"/>
        </w:rPr>
        <w:t>______</w:t>
      </w:r>
      <w:r w:rsidR="00EB1C51">
        <w:rPr>
          <w:rFonts w:ascii="Times New Roman" w:eastAsia="Times New Roman" w:hAnsi="Times New Roman" w:cs="Times New Roman"/>
          <w:sz w:val="24"/>
        </w:rPr>
        <w:t>______________</w:t>
      </w:r>
    </w:p>
    <w:p w:rsidR="004B5214" w:rsidRDefault="0014532F">
      <w:r>
        <w:rPr>
          <w:rFonts w:ascii="Times New Roman" w:eastAsia="Times New Roman" w:hAnsi="Times New Roman" w:cs="Times New Roman"/>
          <w:sz w:val="24"/>
        </w:rPr>
        <w:t>Vereador</w:t>
      </w:r>
      <w:r w:rsidR="007E57E0">
        <w:rPr>
          <w:rFonts w:ascii="Times New Roman" w:eastAsia="Times New Roman" w:hAnsi="Times New Roman" w:cs="Times New Roman"/>
          <w:sz w:val="24"/>
        </w:rPr>
        <w:t xml:space="preserve"> Antonio Carlos Ferreira – 1º Secretário</w:t>
      </w:r>
      <w:r>
        <w:rPr>
          <w:rFonts w:ascii="Times New Roman" w:eastAsia="Times New Roman" w:hAnsi="Times New Roman" w:cs="Times New Roman"/>
          <w:sz w:val="24"/>
        </w:rPr>
        <w:t>:_________</w:t>
      </w:r>
      <w:r w:rsidR="00EB1C51">
        <w:rPr>
          <w:rFonts w:ascii="Times New Roman" w:eastAsia="Times New Roman" w:hAnsi="Times New Roman" w:cs="Times New Roman"/>
          <w:sz w:val="24"/>
        </w:rPr>
        <w:t>__</w:t>
      </w:r>
      <w:r>
        <w:rPr>
          <w:rFonts w:ascii="Times New Roman" w:eastAsia="Times New Roman" w:hAnsi="Times New Roman" w:cs="Times New Roman"/>
          <w:sz w:val="24"/>
        </w:rPr>
        <w:t>____________________</w:t>
      </w:r>
    </w:p>
    <w:sectPr w:rsidR="004B52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2F"/>
    <w:rsid w:val="0000034E"/>
    <w:rsid w:val="00001EC9"/>
    <w:rsid w:val="00024695"/>
    <w:rsid w:val="000247BB"/>
    <w:rsid w:val="00025DC5"/>
    <w:rsid w:val="000263B1"/>
    <w:rsid w:val="00027110"/>
    <w:rsid w:val="00034077"/>
    <w:rsid w:val="00037B0B"/>
    <w:rsid w:val="00045436"/>
    <w:rsid w:val="00046090"/>
    <w:rsid w:val="00047935"/>
    <w:rsid w:val="00050E6A"/>
    <w:rsid w:val="000554F3"/>
    <w:rsid w:val="0006268C"/>
    <w:rsid w:val="0006503F"/>
    <w:rsid w:val="00065977"/>
    <w:rsid w:val="00067B2A"/>
    <w:rsid w:val="00082D89"/>
    <w:rsid w:val="00097615"/>
    <w:rsid w:val="000A14D1"/>
    <w:rsid w:val="000C32E1"/>
    <w:rsid w:val="000C5305"/>
    <w:rsid w:val="000C6361"/>
    <w:rsid w:val="000F5B0F"/>
    <w:rsid w:val="000F6D5F"/>
    <w:rsid w:val="00114B65"/>
    <w:rsid w:val="00117161"/>
    <w:rsid w:val="001174E6"/>
    <w:rsid w:val="0012504B"/>
    <w:rsid w:val="00127501"/>
    <w:rsid w:val="00133C0B"/>
    <w:rsid w:val="00135D9C"/>
    <w:rsid w:val="001432C5"/>
    <w:rsid w:val="001438EE"/>
    <w:rsid w:val="0014532F"/>
    <w:rsid w:val="001542A4"/>
    <w:rsid w:val="00155277"/>
    <w:rsid w:val="001618FD"/>
    <w:rsid w:val="001819BB"/>
    <w:rsid w:val="00183214"/>
    <w:rsid w:val="0018535B"/>
    <w:rsid w:val="00186225"/>
    <w:rsid w:val="001926E7"/>
    <w:rsid w:val="001A4F31"/>
    <w:rsid w:val="001B5CA6"/>
    <w:rsid w:val="001D10DF"/>
    <w:rsid w:val="001E34BB"/>
    <w:rsid w:val="001F08D5"/>
    <w:rsid w:val="002102FA"/>
    <w:rsid w:val="00231557"/>
    <w:rsid w:val="00232647"/>
    <w:rsid w:val="00236E58"/>
    <w:rsid w:val="00237D7E"/>
    <w:rsid w:val="00240D34"/>
    <w:rsid w:val="002420DC"/>
    <w:rsid w:val="002450C5"/>
    <w:rsid w:val="00245EA0"/>
    <w:rsid w:val="00247C5E"/>
    <w:rsid w:val="002500D0"/>
    <w:rsid w:val="002516D7"/>
    <w:rsid w:val="00251DAE"/>
    <w:rsid w:val="00261C22"/>
    <w:rsid w:val="002669F1"/>
    <w:rsid w:val="00283760"/>
    <w:rsid w:val="002844D5"/>
    <w:rsid w:val="00285FCB"/>
    <w:rsid w:val="002949EF"/>
    <w:rsid w:val="002967B2"/>
    <w:rsid w:val="00297723"/>
    <w:rsid w:val="002A0EC0"/>
    <w:rsid w:val="002A23FB"/>
    <w:rsid w:val="002A3502"/>
    <w:rsid w:val="002A69F0"/>
    <w:rsid w:val="002B04D1"/>
    <w:rsid w:val="002B6B5C"/>
    <w:rsid w:val="002D1738"/>
    <w:rsid w:val="002D6896"/>
    <w:rsid w:val="002E47ED"/>
    <w:rsid w:val="002E5E73"/>
    <w:rsid w:val="002F32A7"/>
    <w:rsid w:val="00300B9E"/>
    <w:rsid w:val="00304254"/>
    <w:rsid w:val="00312E2A"/>
    <w:rsid w:val="00313531"/>
    <w:rsid w:val="003205D5"/>
    <w:rsid w:val="00340A44"/>
    <w:rsid w:val="00344C6C"/>
    <w:rsid w:val="003476BD"/>
    <w:rsid w:val="00354833"/>
    <w:rsid w:val="00363122"/>
    <w:rsid w:val="003739CF"/>
    <w:rsid w:val="00387D33"/>
    <w:rsid w:val="003A337C"/>
    <w:rsid w:val="003A623C"/>
    <w:rsid w:val="003B3E08"/>
    <w:rsid w:val="003B55A1"/>
    <w:rsid w:val="003D5726"/>
    <w:rsid w:val="003D627A"/>
    <w:rsid w:val="003F5A95"/>
    <w:rsid w:val="003F7BE9"/>
    <w:rsid w:val="00402D93"/>
    <w:rsid w:val="00405C39"/>
    <w:rsid w:val="004178EA"/>
    <w:rsid w:val="00423865"/>
    <w:rsid w:val="004320E6"/>
    <w:rsid w:val="00436424"/>
    <w:rsid w:val="00441001"/>
    <w:rsid w:val="00442C20"/>
    <w:rsid w:val="00442E5A"/>
    <w:rsid w:val="00447CC6"/>
    <w:rsid w:val="00450561"/>
    <w:rsid w:val="004575C7"/>
    <w:rsid w:val="004600F1"/>
    <w:rsid w:val="00465900"/>
    <w:rsid w:val="00472480"/>
    <w:rsid w:val="004729F6"/>
    <w:rsid w:val="0048347A"/>
    <w:rsid w:val="00487F94"/>
    <w:rsid w:val="004A0436"/>
    <w:rsid w:val="004A0D1F"/>
    <w:rsid w:val="004A69F7"/>
    <w:rsid w:val="004B5214"/>
    <w:rsid w:val="004C4957"/>
    <w:rsid w:val="004C5189"/>
    <w:rsid w:val="004D087E"/>
    <w:rsid w:val="004D2E5B"/>
    <w:rsid w:val="004D56A9"/>
    <w:rsid w:val="004E1436"/>
    <w:rsid w:val="004E232B"/>
    <w:rsid w:val="004E5BF9"/>
    <w:rsid w:val="004F4A96"/>
    <w:rsid w:val="00503579"/>
    <w:rsid w:val="00504A21"/>
    <w:rsid w:val="0050560E"/>
    <w:rsid w:val="00523177"/>
    <w:rsid w:val="00532756"/>
    <w:rsid w:val="00532BA3"/>
    <w:rsid w:val="00534AAC"/>
    <w:rsid w:val="00546E95"/>
    <w:rsid w:val="00550365"/>
    <w:rsid w:val="00560515"/>
    <w:rsid w:val="0056353D"/>
    <w:rsid w:val="00566FBA"/>
    <w:rsid w:val="0057615D"/>
    <w:rsid w:val="00581FBE"/>
    <w:rsid w:val="00581FC9"/>
    <w:rsid w:val="005851B2"/>
    <w:rsid w:val="00595874"/>
    <w:rsid w:val="00596F4B"/>
    <w:rsid w:val="005A2AC9"/>
    <w:rsid w:val="005A3834"/>
    <w:rsid w:val="005B5849"/>
    <w:rsid w:val="005B6485"/>
    <w:rsid w:val="005C43B3"/>
    <w:rsid w:val="005C5613"/>
    <w:rsid w:val="005D1B77"/>
    <w:rsid w:val="005D43D9"/>
    <w:rsid w:val="005D56FC"/>
    <w:rsid w:val="005E182F"/>
    <w:rsid w:val="005E24F8"/>
    <w:rsid w:val="005E656C"/>
    <w:rsid w:val="005E69F2"/>
    <w:rsid w:val="005E6C22"/>
    <w:rsid w:val="00610449"/>
    <w:rsid w:val="00613B5E"/>
    <w:rsid w:val="006159E6"/>
    <w:rsid w:val="0061607D"/>
    <w:rsid w:val="00617312"/>
    <w:rsid w:val="00617C51"/>
    <w:rsid w:val="00630026"/>
    <w:rsid w:val="006329D3"/>
    <w:rsid w:val="006530F9"/>
    <w:rsid w:val="00653DFC"/>
    <w:rsid w:val="00654553"/>
    <w:rsid w:val="006614D3"/>
    <w:rsid w:val="006665D4"/>
    <w:rsid w:val="0067248C"/>
    <w:rsid w:val="00674222"/>
    <w:rsid w:val="00675DCE"/>
    <w:rsid w:val="00682A27"/>
    <w:rsid w:val="00683764"/>
    <w:rsid w:val="00686387"/>
    <w:rsid w:val="00696A7F"/>
    <w:rsid w:val="00696E06"/>
    <w:rsid w:val="006A0637"/>
    <w:rsid w:val="006A2D4B"/>
    <w:rsid w:val="006A458E"/>
    <w:rsid w:val="006A4DE0"/>
    <w:rsid w:val="006D28AD"/>
    <w:rsid w:val="006D487D"/>
    <w:rsid w:val="006E0E75"/>
    <w:rsid w:val="006F21F1"/>
    <w:rsid w:val="006F4DF6"/>
    <w:rsid w:val="006F5A4B"/>
    <w:rsid w:val="00715334"/>
    <w:rsid w:val="00715FC2"/>
    <w:rsid w:val="00733921"/>
    <w:rsid w:val="0073535F"/>
    <w:rsid w:val="00735CEC"/>
    <w:rsid w:val="0074790C"/>
    <w:rsid w:val="00750CC7"/>
    <w:rsid w:val="0075369E"/>
    <w:rsid w:val="00763EDB"/>
    <w:rsid w:val="00772D41"/>
    <w:rsid w:val="00775519"/>
    <w:rsid w:val="00777596"/>
    <w:rsid w:val="0078183D"/>
    <w:rsid w:val="0078529C"/>
    <w:rsid w:val="0078740E"/>
    <w:rsid w:val="00791509"/>
    <w:rsid w:val="007B2772"/>
    <w:rsid w:val="007B3597"/>
    <w:rsid w:val="007B7FFE"/>
    <w:rsid w:val="007C0591"/>
    <w:rsid w:val="007C5A28"/>
    <w:rsid w:val="007C6C3F"/>
    <w:rsid w:val="007C7D02"/>
    <w:rsid w:val="007D0CBB"/>
    <w:rsid w:val="007E1C57"/>
    <w:rsid w:val="007E1F7E"/>
    <w:rsid w:val="007E57E0"/>
    <w:rsid w:val="007F4FE2"/>
    <w:rsid w:val="007F61D6"/>
    <w:rsid w:val="00810BBF"/>
    <w:rsid w:val="00821108"/>
    <w:rsid w:val="00822267"/>
    <w:rsid w:val="00831B4A"/>
    <w:rsid w:val="008342D0"/>
    <w:rsid w:val="00843C77"/>
    <w:rsid w:val="00853B0D"/>
    <w:rsid w:val="00856F04"/>
    <w:rsid w:val="00856F7F"/>
    <w:rsid w:val="008756C8"/>
    <w:rsid w:val="00875D3A"/>
    <w:rsid w:val="00896F03"/>
    <w:rsid w:val="008A41C4"/>
    <w:rsid w:val="008A42C7"/>
    <w:rsid w:val="008A7E8C"/>
    <w:rsid w:val="008B2C6D"/>
    <w:rsid w:val="008C1EEC"/>
    <w:rsid w:val="008C50FA"/>
    <w:rsid w:val="008C6376"/>
    <w:rsid w:val="008E4867"/>
    <w:rsid w:val="008F1BDB"/>
    <w:rsid w:val="008F2D92"/>
    <w:rsid w:val="00901064"/>
    <w:rsid w:val="0090282D"/>
    <w:rsid w:val="00904084"/>
    <w:rsid w:val="00926A40"/>
    <w:rsid w:val="009414CA"/>
    <w:rsid w:val="00942422"/>
    <w:rsid w:val="00943A46"/>
    <w:rsid w:val="00943C2A"/>
    <w:rsid w:val="009458A1"/>
    <w:rsid w:val="00951890"/>
    <w:rsid w:val="009652E7"/>
    <w:rsid w:val="0096736D"/>
    <w:rsid w:val="00976925"/>
    <w:rsid w:val="00977F9D"/>
    <w:rsid w:val="00991ECD"/>
    <w:rsid w:val="00992005"/>
    <w:rsid w:val="00992A69"/>
    <w:rsid w:val="00993CA0"/>
    <w:rsid w:val="00995F56"/>
    <w:rsid w:val="009A248F"/>
    <w:rsid w:val="009A7E21"/>
    <w:rsid w:val="009C0911"/>
    <w:rsid w:val="009C43BE"/>
    <w:rsid w:val="009C5297"/>
    <w:rsid w:val="009C559E"/>
    <w:rsid w:val="009D7455"/>
    <w:rsid w:val="009E4D3C"/>
    <w:rsid w:val="009E681F"/>
    <w:rsid w:val="009F2DEC"/>
    <w:rsid w:val="009F32BD"/>
    <w:rsid w:val="009F35E6"/>
    <w:rsid w:val="009F6678"/>
    <w:rsid w:val="009F6F30"/>
    <w:rsid w:val="00A013A1"/>
    <w:rsid w:val="00A021A8"/>
    <w:rsid w:val="00A03018"/>
    <w:rsid w:val="00A04D39"/>
    <w:rsid w:val="00A0563C"/>
    <w:rsid w:val="00A121A6"/>
    <w:rsid w:val="00A30D0D"/>
    <w:rsid w:val="00A34B87"/>
    <w:rsid w:val="00A3552B"/>
    <w:rsid w:val="00A35831"/>
    <w:rsid w:val="00A35EC4"/>
    <w:rsid w:val="00A36E3B"/>
    <w:rsid w:val="00A6574B"/>
    <w:rsid w:val="00A7250F"/>
    <w:rsid w:val="00A744C2"/>
    <w:rsid w:val="00A8327F"/>
    <w:rsid w:val="00AB16BC"/>
    <w:rsid w:val="00AB48FB"/>
    <w:rsid w:val="00AB6EA2"/>
    <w:rsid w:val="00AC4D49"/>
    <w:rsid w:val="00AE2818"/>
    <w:rsid w:val="00B016F3"/>
    <w:rsid w:val="00B15718"/>
    <w:rsid w:val="00B20E53"/>
    <w:rsid w:val="00B25AB6"/>
    <w:rsid w:val="00B339AD"/>
    <w:rsid w:val="00B5086D"/>
    <w:rsid w:val="00B51C6A"/>
    <w:rsid w:val="00B55E4F"/>
    <w:rsid w:val="00B72A9D"/>
    <w:rsid w:val="00B92BE5"/>
    <w:rsid w:val="00B97AC8"/>
    <w:rsid w:val="00BA4399"/>
    <w:rsid w:val="00BB1189"/>
    <w:rsid w:val="00BB1326"/>
    <w:rsid w:val="00BB5511"/>
    <w:rsid w:val="00BB5FFF"/>
    <w:rsid w:val="00BC0928"/>
    <w:rsid w:val="00BC18D5"/>
    <w:rsid w:val="00BC2B65"/>
    <w:rsid w:val="00BC6AC1"/>
    <w:rsid w:val="00BC7B8F"/>
    <w:rsid w:val="00BF0E22"/>
    <w:rsid w:val="00BF1EAF"/>
    <w:rsid w:val="00BF2D21"/>
    <w:rsid w:val="00BF7A12"/>
    <w:rsid w:val="00C07DBA"/>
    <w:rsid w:val="00C145F0"/>
    <w:rsid w:val="00C21FEC"/>
    <w:rsid w:val="00C34104"/>
    <w:rsid w:val="00C34A12"/>
    <w:rsid w:val="00C37D2F"/>
    <w:rsid w:val="00C56687"/>
    <w:rsid w:val="00C64DDF"/>
    <w:rsid w:val="00C660E5"/>
    <w:rsid w:val="00C6678B"/>
    <w:rsid w:val="00C66A50"/>
    <w:rsid w:val="00C6774D"/>
    <w:rsid w:val="00C7120A"/>
    <w:rsid w:val="00C846BF"/>
    <w:rsid w:val="00C84EB2"/>
    <w:rsid w:val="00C8644B"/>
    <w:rsid w:val="00C95C9B"/>
    <w:rsid w:val="00CA018A"/>
    <w:rsid w:val="00CB0D51"/>
    <w:rsid w:val="00CB60F8"/>
    <w:rsid w:val="00CC16BD"/>
    <w:rsid w:val="00CC4B6A"/>
    <w:rsid w:val="00CD0633"/>
    <w:rsid w:val="00CD2064"/>
    <w:rsid w:val="00CD7354"/>
    <w:rsid w:val="00CF16B6"/>
    <w:rsid w:val="00CF3A12"/>
    <w:rsid w:val="00CF7122"/>
    <w:rsid w:val="00D03DB2"/>
    <w:rsid w:val="00D1267E"/>
    <w:rsid w:val="00D144B0"/>
    <w:rsid w:val="00D15B46"/>
    <w:rsid w:val="00D37472"/>
    <w:rsid w:val="00D40026"/>
    <w:rsid w:val="00D5169F"/>
    <w:rsid w:val="00D5431E"/>
    <w:rsid w:val="00D71144"/>
    <w:rsid w:val="00D7682A"/>
    <w:rsid w:val="00D77C9E"/>
    <w:rsid w:val="00D82D48"/>
    <w:rsid w:val="00D87751"/>
    <w:rsid w:val="00D9058E"/>
    <w:rsid w:val="00D90A2F"/>
    <w:rsid w:val="00D92309"/>
    <w:rsid w:val="00D92447"/>
    <w:rsid w:val="00DA3B9B"/>
    <w:rsid w:val="00DC2271"/>
    <w:rsid w:val="00DD6393"/>
    <w:rsid w:val="00DD7BEF"/>
    <w:rsid w:val="00DE01E6"/>
    <w:rsid w:val="00DE1ACD"/>
    <w:rsid w:val="00DE75DA"/>
    <w:rsid w:val="00DF093F"/>
    <w:rsid w:val="00DF45D1"/>
    <w:rsid w:val="00DF4797"/>
    <w:rsid w:val="00DF50BA"/>
    <w:rsid w:val="00E01E92"/>
    <w:rsid w:val="00E031D1"/>
    <w:rsid w:val="00E04A59"/>
    <w:rsid w:val="00E07BF4"/>
    <w:rsid w:val="00E10786"/>
    <w:rsid w:val="00E12D57"/>
    <w:rsid w:val="00E13527"/>
    <w:rsid w:val="00E14A59"/>
    <w:rsid w:val="00E16AA8"/>
    <w:rsid w:val="00E277DB"/>
    <w:rsid w:val="00E37338"/>
    <w:rsid w:val="00E46949"/>
    <w:rsid w:val="00E476D4"/>
    <w:rsid w:val="00E47F2F"/>
    <w:rsid w:val="00E5717D"/>
    <w:rsid w:val="00E57E45"/>
    <w:rsid w:val="00E65FD8"/>
    <w:rsid w:val="00E66F59"/>
    <w:rsid w:val="00E7016E"/>
    <w:rsid w:val="00E712C7"/>
    <w:rsid w:val="00E74831"/>
    <w:rsid w:val="00E75512"/>
    <w:rsid w:val="00E819DF"/>
    <w:rsid w:val="00E83DAE"/>
    <w:rsid w:val="00E8744D"/>
    <w:rsid w:val="00E9024B"/>
    <w:rsid w:val="00EB1C51"/>
    <w:rsid w:val="00EB5DAF"/>
    <w:rsid w:val="00EC6981"/>
    <w:rsid w:val="00EC7DC5"/>
    <w:rsid w:val="00ED2934"/>
    <w:rsid w:val="00ED52AC"/>
    <w:rsid w:val="00EE47C5"/>
    <w:rsid w:val="00EE5F1D"/>
    <w:rsid w:val="00F0457B"/>
    <w:rsid w:val="00F057AD"/>
    <w:rsid w:val="00F1214E"/>
    <w:rsid w:val="00F123B2"/>
    <w:rsid w:val="00F217FA"/>
    <w:rsid w:val="00F22214"/>
    <w:rsid w:val="00F22B6F"/>
    <w:rsid w:val="00F25C0F"/>
    <w:rsid w:val="00F332C6"/>
    <w:rsid w:val="00F424B7"/>
    <w:rsid w:val="00F45057"/>
    <w:rsid w:val="00F51554"/>
    <w:rsid w:val="00F5751D"/>
    <w:rsid w:val="00F6037D"/>
    <w:rsid w:val="00F60A12"/>
    <w:rsid w:val="00F61D29"/>
    <w:rsid w:val="00F67420"/>
    <w:rsid w:val="00F7462F"/>
    <w:rsid w:val="00F7639A"/>
    <w:rsid w:val="00F772FA"/>
    <w:rsid w:val="00F7793E"/>
    <w:rsid w:val="00F77C73"/>
    <w:rsid w:val="00F77F5F"/>
    <w:rsid w:val="00F861A9"/>
    <w:rsid w:val="00F93C15"/>
    <w:rsid w:val="00FA178D"/>
    <w:rsid w:val="00FA567D"/>
    <w:rsid w:val="00FB08D6"/>
    <w:rsid w:val="00FB14E5"/>
    <w:rsid w:val="00FB1806"/>
    <w:rsid w:val="00FB6A43"/>
    <w:rsid w:val="00FC7BE1"/>
    <w:rsid w:val="00FD57E2"/>
    <w:rsid w:val="00FD6062"/>
    <w:rsid w:val="00FD61BD"/>
    <w:rsid w:val="00FF0B87"/>
    <w:rsid w:val="00FF2C0B"/>
    <w:rsid w:val="00FF5081"/>
    <w:rsid w:val="00FF54AB"/>
    <w:rsid w:val="00FF5C2A"/>
    <w:rsid w:val="00FF6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CBCD"/>
  <w15:chartTrackingRefBased/>
  <w15:docId w15:val="{564263EE-F7CE-4E6D-95B3-0F45035B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32F"/>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1353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13531"/>
    <w:rPr>
      <w:rFonts w:ascii="Segoe UI" w:eastAsiaTheme="minorEastAsia"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15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06D4B-19CF-4869-9BEC-70A485F54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5700</TotalTime>
  <Pages>4</Pages>
  <Words>1470</Words>
  <Characters>7944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85</cp:revision>
  <cp:lastPrinted>2026-07-15T11:58:00Z</cp:lastPrinted>
  <dcterms:created xsi:type="dcterms:W3CDTF">2026-03-24T20:04:00Z</dcterms:created>
  <dcterms:modified xsi:type="dcterms:W3CDTF">2026-07-22T13:21:00Z</dcterms:modified>
</cp:coreProperties>
</file>