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09" w:rsidRPr="007A2135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7D4A09">
        <w:rPr>
          <w:rFonts w:ascii="Times New Roman" w:eastAsia="Times New Roman" w:hAnsi="Times New Roman" w:cs="Times New Roman"/>
          <w:lang w:eastAsia="pt-BR"/>
        </w:rPr>
        <w:t>AUTÓGRAFOS</w:t>
      </w:r>
    </w:p>
    <w:p w:rsidR="007D4A09" w:rsidRPr="007D4A09" w:rsidRDefault="00117FF8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ORIUNDO DA MENSAGEM Nº 5</w:t>
      </w:r>
      <w:r w:rsidR="008D176A">
        <w:rPr>
          <w:rFonts w:ascii="Times New Roman" w:eastAsia="Times New Roman" w:hAnsi="Times New Roman" w:cs="Times New Roman"/>
          <w:lang w:eastAsia="pt-BR"/>
        </w:rPr>
        <w:t>9</w:t>
      </w:r>
      <w:r w:rsidR="007D4A09" w:rsidRPr="007D4A09">
        <w:rPr>
          <w:rFonts w:ascii="Times New Roman" w:eastAsia="Times New Roman" w:hAnsi="Times New Roman" w:cs="Times New Roman"/>
          <w:lang w:eastAsia="pt-BR"/>
        </w:rPr>
        <w:t>/202</w:t>
      </w:r>
      <w:r w:rsidR="000D67CA">
        <w:rPr>
          <w:rFonts w:ascii="Times New Roman" w:eastAsia="Times New Roman" w:hAnsi="Times New Roman" w:cs="Times New Roman"/>
          <w:lang w:eastAsia="pt-BR"/>
        </w:rPr>
        <w:t>6</w:t>
      </w: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7D4A09">
        <w:rPr>
          <w:rFonts w:ascii="Times New Roman" w:eastAsia="Times New Roman" w:hAnsi="Times New Roman" w:cs="Times New Roman"/>
          <w:lang w:eastAsia="pt-BR"/>
        </w:rPr>
        <w:t xml:space="preserve">PROJETO DE LEI Nº </w:t>
      </w:r>
      <w:r w:rsidR="008D176A">
        <w:rPr>
          <w:rFonts w:ascii="Times New Roman" w:eastAsia="Times New Roman" w:hAnsi="Times New Roman" w:cs="Times New Roman"/>
          <w:lang w:eastAsia="pt-BR"/>
        </w:rPr>
        <w:t>56</w:t>
      </w:r>
      <w:r w:rsidR="0050426D">
        <w:rPr>
          <w:rFonts w:ascii="Times New Roman" w:eastAsia="Times New Roman" w:hAnsi="Times New Roman" w:cs="Times New Roman"/>
          <w:lang w:eastAsia="pt-BR"/>
        </w:rPr>
        <w:t>/2026, DE 02</w:t>
      </w:r>
      <w:r w:rsidRPr="007D4A09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9269A1">
        <w:rPr>
          <w:rFonts w:ascii="Times New Roman" w:eastAsia="Times New Roman" w:hAnsi="Times New Roman" w:cs="Times New Roman"/>
          <w:lang w:eastAsia="pt-BR"/>
        </w:rPr>
        <w:t>JUL</w:t>
      </w:r>
      <w:r w:rsidR="00117FF8">
        <w:rPr>
          <w:rFonts w:ascii="Times New Roman" w:eastAsia="Times New Roman" w:hAnsi="Times New Roman" w:cs="Times New Roman"/>
          <w:lang w:eastAsia="pt-BR"/>
        </w:rPr>
        <w:t>HO</w:t>
      </w:r>
      <w:r w:rsidR="000D67CA">
        <w:rPr>
          <w:rFonts w:ascii="Times New Roman" w:eastAsia="Times New Roman" w:hAnsi="Times New Roman" w:cs="Times New Roman"/>
          <w:lang w:eastAsia="pt-BR"/>
        </w:rPr>
        <w:t xml:space="preserve"> DE 2026</w:t>
      </w:r>
      <w:r w:rsidRPr="007D4A09">
        <w:rPr>
          <w:rFonts w:ascii="Times New Roman" w:eastAsia="Times New Roman" w:hAnsi="Times New Roman" w:cs="Times New Roman"/>
          <w:lang w:eastAsia="pt-BR"/>
        </w:rPr>
        <w:t>.</w:t>
      </w: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50426D" w:rsidRDefault="008D176A" w:rsidP="00B80AFB">
      <w:pPr>
        <w:keepNext/>
        <w:keepLines/>
        <w:spacing w:before="240" w:after="0" w:line="259" w:lineRule="auto"/>
        <w:ind w:left="4245"/>
        <w:jc w:val="both"/>
        <w:outlineLvl w:val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AUTORIZA A CONTRATAÇÃO POR TEMPO AUTORIZA A CONTRATAÇÃO TEMPORÁRIA, EM </w:t>
      </w:r>
      <w:r w:rsidR="00FA7470">
        <w:rPr>
          <w:rFonts w:ascii="Times New Roman" w:eastAsia="Times New Roman" w:hAnsi="Times New Roman" w:cs="Times New Roman"/>
          <w:bCs/>
        </w:rPr>
        <w:t>CARÁTER EMERGENCIAL, DE SERVIDOR</w:t>
      </w:r>
      <w:r>
        <w:rPr>
          <w:rFonts w:ascii="Times New Roman" w:eastAsia="Times New Roman" w:hAnsi="Times New Roman" w:cs="Times New Roman"/>
          <w:bCs/>
        </w:rPr>
        <w:t xml:space="preserve"> E DÁ OUTRAS PROVIDÊNCIAS. </w:t>
      </w:r>
    </w:p>
    <w:p w:rsidR="005E4D27" w:rsidRPr="005E4D27" w:rsidRDefault="005E4D27" w:rsidP="005E4D2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8D176A" w:rsidRDefault="005E4D27" w:rsidP="00C06CB0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 w:rsidRPr="005E4D27">
        <w:rPr>
          <w:rFonts w:ascii="Times New Roman" w:eastAsia="Calibri" w:hAnsi="Times New Roman" w:cs="Times New Roman"/>
          <w:b/>
          <w:bCs/>
        </w:rPr>
        <w:t>Art. 1º -</w:t>
      </w:r>
      <w:r w:rsidRPr="005E4D27">
        <w:rPr>
          <w:rFonts w:ascii="Times New Roman" w:eastAsia="Calibri" w:hAnsi="Times New Roman" w:cs="Times New Roman"/>
        </w:rPr>
        <w:t xml:space="preserve"> Fica o </w:t>
      </w:r>
      <w:r w:rsidR="008D176A">
        <w:rPr>
          <w:rFonts w:ascii="Times New Roman" w:eastAsia="Calibri" w:hAnsi="Times New Roman" w:cs="Times New Roman"/>
        </w:rPr>
        <w:t>Poder Executivo</w:t>
      </w:r>
      <w:r w:rsidR="0050426D">
        <w:rPr>
          <w:rFonts w:ascii="Times New Roman" w:eastAsia="Calibri" w:hAnsi="Times New Roman" w:cs="Times New Roman"/>
        </w:rPr>
        <w:t xml:space="preserve"> Municipal </w:t>
      </w:r>
      <w:r w:rsidRPr="005E4D27">
        <w:rPr>
          <w:rFonts w:ascii="Times New Roman" w:eastAsia="Calibri" w:hAnsi="Times New Roman" w:cs="Times New Roman"/>
        </w:rPr>
        <w:t xml:space="preserve">autorizado a </w:t>
      </w:r>
      <w:r w:rsidR="009269A1">
        <w:rPr>
          <w:rFonts w:ascii="Times New Roman" w:eastAsia="Calibri" w:hAnsi="Times New Roman" w:cs="Times New Roman"/>
        </w:rPr>
        <w:t>con</w:t>
      </w:r>
      <w:r w:rsidR="0050426D">
        <w:rPr>
          <w:rFonts w:ascii="Times New Roman" w:eastAsia="Calibri" w:hAnsi="Times New Roman" w:cs="Times New Roman"/>
        </w:rPr>
        <w:t>tratar,</w:t>
      </w:r>
      <w:r w:rsidR="008D176A">
        <w:rPr>
          <w:rFonts w:ascii="Times New Roman" w:eastAsia="Calibri" w:hAnsi="Times New Roman" w:cs="Times New Roman"/>
        </w:rPr>
        <w:t xml:space="preserve"> em caráter emergencial e em razão de excepcional interesse público,</w:t>
      </w:r>
      <w:r w:rsidR="0050426D">
        <w:rPr>
          <w:rFonts w:ascii="Times New Roman" w:eastAsia="Calibri" w:hAnsi="Times New Roman" w:cs="Times New Roman"/>
        </w:rPr>
        <w:t xml:space="preserve"> pelo prazo de 06 (seis) meses, prorrogáve</w:t>
      </w:r>
      <w:r w:rsidR="008D176A">
        <w:rPr>
          <w:rFonts w:ascii="Times New Roman" w:eastAsia="Calibri" w:hAnsi="Times New Roman" w:cs="Times New Roman"/>
        </w:rPr>
        <w:t>is por mais 06 (seis) meses, a contar de 15.08.2026, Servidor (a) para atuar junto a Secretária Municipal da Saúde, conforme consta abaixo.</w:t>
      </w:r>
    </w:p>
    <w:tbl>
      <w:tblPr>
        <w:tblStyle w:val="Tabelacomgrade"/>
        <w:tblW w:w="0" w:type="auto"/>
        <w:tblInd w:w="567" w:type="dxa"/>
        <w:tblLook w:val="04A0" w:firstRow="1" w:lastRow="0" w:firstColumn="1" w:lastColumn="0" w:noHBand="0" w:noVBand="1"/>
      </w:tblPr>
      <w:tblGrid>
        <w:gridCol w:w="1915"/>
        <w:gridCol w:w="1772"/>
        <w:gridCol w:w="1926"/>
        <w:gridCol w:w="1807"/>
        <w:gridCol w:w="1926"/>
      </w:tblGrid>
      <w:tr w:rsidR="0050426D" w:rsidTr="008D176A">
        <w:tc>
          <w:tcPr>
            <w:tcW w:w="1915" w:type="dxa"/>
          </w:tcPr>
          <w:p w:rsidR="0050426D" w:rsidRPr="008D176A" w:rsidRDefault="008D176A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8D176A">
              <w:rPr>
                <w:rFonts w:ascii="Times New Roman" w:eastAsia="Calibri" w:hAnsi="Times New Roman" w:cs="Times New Roman"/>
              </w:rPr>
              <w:t>Quantidade</w:t>
            </w:r>
          </w:p>
        </w:tc>
        <w:tc>
          <w:tcPr>
            <w:tcW w:w="1772" w:type="dxa"/>
          </w:tcPr>
          <w:p w:rsidR="0050426D" w:rsidRPr="008D176A" w:rsidRDefault="008D176A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Cargo</w:t>
            </w:r>
          </w:p>
        </w:tc>
        <w:tc>
          <w:tcPr>
            <w:tcW w:w="1926" w:type="dxa"/>
          </w:tcPr>
          <w:p w:rsidR="0050426D" w:rsidRPr="008D176A" w:rsidRDefault="008D176A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Jornada</w:t>
            </w:r>
          </w:p>
        </w:tc>
        <w:tc>
          <w:tcPr>
            <w:tcW w:w="1807" w:type="dxa"/>
          </w:tcPr>
          <w:p w:rsidR="0050426D" w:rsidRPr="008D176A" w:rsidRDefault="008D176A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Rem. Mensal</w:t>
            </w:r>
          </w:p>
        </w:tc>
        <w:tc>
          <w:tcPr>
            <w:tcW w:w="1926" w:type="dxa"/>
          </w:tcPr>
          <w:p w:rsidR="0050426D" w:rsidRPr="008D176A" w:rsidRDefault="008D176A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8D176A">
              <w:rPr>
                <w:rFonts w:ascii="Times New Roman" w:eastAsia="Calibri" w:hAnsi="Times New Roman" w:cs="Times New Roman"/>
              </w:rPr>
              <w:t>Atribuições</w:t>
            </w:r>
          </w:p>
        </w:tc>
      </w:tr>
      <w:tr w:rsidR="0050426D" w:rsidTr="008D176A">
        <w:tc>
          <w:tcPr>
            <w:tcW w:w="1915" w:type="dxa"/>
          </w:tcPr>
          <w:p w:rsidR="0050426D" w:rsidRDefault="0050426D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772" w:type="dxa"/>
          </w:tcPr>
          <w:p w:rsidR="0050426D" w:rsidRDefault="008D176A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Psicólogo</w:t>
            </w:r>
          </w:p>
        </w:tc>
        <w:tc>
          <w:tcPr>
            <w:tcW w:w="1926" w:type="dxa"/>
          </w:tcPr>
          <w:p w:rsidR="0050426D" w:rsidRDefault="008D176A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 horas semanais</w:t>
            </w:r>
          </w:p>
        </w:tc>
        <w:tc>
          <w:tcPr>
            <w:tcW w:w="1807" w:type="dxa"/>
          </w:tcPr>
          <w:p w:rsidR="0050426D" w:rsidRDefault="008D176A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R$-5.556,44</w:t>
            </w:r>
          </w:p>
        </w:tc>
        <w:tc>
          <w:tcPr>
            <w:tcW w:w="1926" w:type="dxa"/>
          </w:tcPr>
          <w:p w:rsidR="0050426D" w:rsidRDefault="0050426D" w:rsidP="008D176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De acordo com</w:t>
            </w:r>
            <w:r w:rsidR="008D176A">
              <w:rPr>
                <w:rFonts w:ascii="Times New Roman" w:eastAsia="Calibri" w:hAnsi="Times New Roman" w:cs="Times New Roman"/>
              </w:rPr>
              <w:t xml:space="preserve"> o disposto na Lei Municipal nº</w:t>
            </w:r>
            <w:r>
              <w:rPr>
                <w:rFonts w:ascii="Times New Roman" w:eastAsia="Calibri" w:hAnsi="Times New Roman" w:cs="Times New Roman"/>
              </w:rPr>
              <w:t xml:space="preserve"> 2.039/2010.</w:t>
            </w:r>
          </w:p>
        </w:tc>
      </w:tr>
    </w:tbl>
    <w:p w:rsidR="0050426D" w:rsidRDefault="0050426D" w:rsidP="00C06CB0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</w:p>
    <w:p w:rsidR="0050426D" w:rsidRDefault="00C06CB0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Art. 2º - </w:t>
      </w:r>
      <w:r>
        <w:rPr>
          <w:rFonts w:ascii="Times New Roman" w:eastAsia="Calibri" w:hAnsi="Times New Roman" w:cs="Times New Roman"/>
        </w:rPr>
        <w:t xml:space="preserve">As </w:t>
      </w:r>
      <w:r w:rsidR="0050426D">
        <w:rPr>
          <w:rFonts w:ascii="Times New Roman" w:eastAsia="Calibri" w:hAnsi="Times New Roman" w:cs="Times New Roman"/>
        </w:rPr>
        <w:t xml:space="preserve">contratações, </w:t>
      </w:r>
      <w:r w:rsidR="008D176A">
        <w:rPr>
          <w:rFonts w:ascii="Times New Roman" w:eastAsia="Calibri" w:hAnsi="Times New Roman" w:cs="Times New Roman"/>
        </w:rPr>
        <w:t xml:space="preserve">conforme prevê </w:t>
      </w:r>
      <w:r w:rsidR="0050426D">
        <w:rPr>
          <w:rFonts w:ascii="Times New Roman" w:eastAsia="Calibri" w:hAnsi="Times New Roman" w:cs="Times New Roman"/>
        </w:rPr>
        <w:t>o art. 37, inciso IX da Constituição Federal, são de caráter emergencial</w:t>
      </w:r>
      <w:r w:rsidR="008D176A">
        <w:rPr>
          <w:rFonts w:ascii="Times New Roman" w:eastAsia="Calibri" w:hAnsi="Times New Roman" w:cs="Times New Roman"/>
        </w:rPr>
        <w:t>.</w:t>
      </w:r>
    </w:p>
    <w:p w:rsidR="0050426D" w:rsidRDefault="008D176A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Art. 3</w:t>
      </w:r>
      <w:r w:rsidR="0050426D">
        <w:rPr>
          <w:rFonts w:ascii="Times New Roman" w:eastAsia="Calibri" w:hAnsi="Times New Roman" w:cs="Times New Roman"/>
          <w:b/>
        </w:rPr>
        <w:t xml:space="preserve">º - </w:t>
      </w:r>
      <w:r w:rsidR="0050426D">
        <w:rPr>
          <w:rFonts w:ascii="Times New Roman" w:eastAsia="Calibri" w:hAnsi="Times New Roman" w:cs="Times New Roman"/>
        </w:rPr>
        <w:t>Os contratos de que trata o artigo 1º são de natureza administra</w:t>
      </w:r>
      <w:r>
        <w:rPr>
          <w:rFonts w:ascii="Times New Roman" w:eastAsia="Calibri" w:hAnsi="Times New Roman" w:cs="Times New Roman"/>
        </w:rPr>
        <w:t>tiva e será</w:t>
      </w:r>
      <w:r w:rsidR="0050426D">
        <w:rPr>
          <w:rFonts w:ascii="Times New Roman" w:eastAsia="Calibri" w:hAnsi="Times New Roman" w:cs="Times New Roman"/>
        </w:rPr>
        <w:t xml:space="preserve"> vinculado, obrigatoriamente, ao Regime Geral da Previdência Social – RGPS, estendendo-se a este os direitos e deveres constantes na Lei </w:t>
      </w:r>
      <w:r>
        <w:rPr>
          <w:rFonts w:ascii="Times New Roman" w:eastAsia="Calibri" w:hAnsi="Times New Roman" w:cs="Times New Roman"/>
        </w:rPr>
        <w:t>nº 003/91</w:t>
      </w:r>
      <w:r w:rsidR="0050426D">
        <w:rPr>
          <w:rFonts w:ascii="Times New Roman" w:eastAsia="Calibri" w:hAnsi="Times New Roman" w:cs="Times New Roman"/>
        </w:rPr>
        <w:t xml:space="preserve"> – Estatuto do Servidor P</w:t>
      </w:r>
      <w:r>
        <w:rPr>
          <w:rFonts w:ascii="Times New Roman" w:eastAsia="Calibri" w:hAnsi="Times New Roman" w:cs="Times New Roman"/>
        </w:rPr>
        <w:t>úblico Municipal</w:t>
      </w:r>
      <w:r w:rsidR="0050426D">
        <w:rPr>
          <w:rFonts w:ascii="Times New Roman" w:eastAsia="Calibri" w:hAnsi="Times New Roman" w:cs="Times New Roman"/>
        </w:rPr>
        <w:t>.</w:t>
      </w:r>
    </w:p>
    <w:p w:rsidR="008D176A" w:rsidRDefault="008D176A" w:rsidP="008D176A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Art. 4º - </w:t>
      </w:r>
      <w:r>
        <w:rPr>
          <w:rFonts w:ascii="Times New Roman" w:eastAsia="Calibri" w:hAnsi="Times New Roman" w:cs="Times New Roman"/>
        </w:rPr>
        <w:t>O cargo de psicólogo, além do vencimento terá direito ao recebimento do Vale alimentação instituído através da Lei Municipal nº 2.850/2022 de 25.10.2022.</w:t>
      </w:r>
    </w:p>
    <w:p w:rsidR="00AD6B93" w:rsidRDefault="0050426D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Art. 5º - </w:t>
      </w:r>
      <w:r>
        <w:rPr>
          <w:rFonts w:ascii="Times New Roman" w:eastAsia="Calibri" w:hAnsi="Times New Roman" w:cs="Times New Roman"/>
        </w:rPr>
        <w:t>A</w:t>
      </w:r>
      <w:r w:rsidR="00AD6B93">
        <w:rPr>
          <w:rFonts w:ascii="Times New Roman" w:eastAsia="Calibri" w:hAnsi="Times New Roman" w:cs="Times New Roman"/>
        </w:rPr>
        <w:t>s despesas decorrentes d</w:t>
      </w:r>
      <w:r w:rsidR="00B7452A">
        <w:rPr>
          <w:rFonts w:ascii="Times New Roman" w:eastAsia="Calibri" w:hAnsi="Times New Roman" w:cs="Times New Roman"/>
        </w:rPr>
        <w:t>esta</w:t>
      </w:r>
      <w:r w:rsidR="00AD6B93">
        <w:rPr>
          <w:rFonts w:ascii="Times New Roman" w:eastAsia="Calibri" w:hAnsi="Times New Roman" w:cs="Times New Roman"/>
        </w:rPr>
        <w:t xml:space="preserve"> Lei serão atendidas p</w:t>
      </w:r>
      <w:r w:rsidR="00B7452A">
        <w:rPr>
          <w:rFonts w:ascii="Times New Roman" w:eastAsia="Calibri" w:hAnsi="Times New Roman" w:cs="Times New Roman"/>
        </w:rPr>
        <w:t>elas</w:t>
      </w:r>
      <w:r w:rsidR="00AD6B93">
        <w:rPr>
          <w:rFonts w:ascii="Times New Roman" w:eastAsia="Calibri" w:hAnsi="Times New Roman" w:cs="Times New Roman"/>
        </w:rPr>
        <w:t xml:space="preserve"> dotações orçamentárias próprias. </w:t>
      </w:r>
    </w:p>
    <w:p w:rsidR="00AD6B93" w:rsidRPr="00AD6B93" w:rsidRDefault="008D176A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Art. 6</w:t>
      </w:r>
      <w:r w:rsidR="00AD6B93">
        <w:rPr>
          <w:rFonts w:ascii="Times New Roman" w:eastAsia="Calibri" w:hAnsi="Times New Roman" w:cs="Times New Roman"/>
          <w:b/>
        </w:rPr>
        <w:t xml:space="preserve">º - </w:t>
      </w:r>
      <w:r>
        <w:rPr>
          <w:rFonts w:ascii="Times New Roman" w:eastAsia="Calibri" w:hAnsi="Times New Roman" w:cs="Times New Roman"/>
        </w:rPr>
        <w:t>Revogadas as disposições em contrário, esta Lei</w:t>
      </w:r>
      <w:r w:rsidR="00AD6B93">
        <w:rPr>
          <w:rFonts w:ascii="Times New Roman" w:eastAsia="Calibri" w:hAnsi="Times New Roman" w:cs="Times New Roman"/>
        </w:rPr>
        <w:t xml:space="preserve"> entra em vigor na data de sua publicação.</w:t>
      </w:r>
    </w:p>
    <w:p w:rsidR="007D4A09" w:rsidRPr="00AE4172" w:rsidRDefault="007D4A09" w:rsidP="007A2135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lang w:eastAsia="pt-BR"/>
        </w:rPr>
      </w:pPr>
      <w:r w:rsidRPr="00AE4172">
        <w:rPr>
          <w:rFonts w:ascii="Times New Roman" w:eastAsia="Times New Roman" w:hAnsi="Times New Roman" w:cs="Times New Roman"/>
          <w:lang w:eastAsia="pt-BR"/>
        </w:rPr>
        <w:t xml:space="preserve">GABINETE DA PRESIDÊNCIA, em </w:t>
      </w:r>
      <w:r w:rsidR="003B1353">
        <w:rPr>
          <w:rFonts w:ascii="Times New Roman" w:eastAsia="Times New Roman" w:hAnsi="Times New Roman" w:cs="Times New Roman"/>
          <w:lang w:eastAsia="pt-BR"/>
        </w:rPr>
        <w:t>21</w:t>
      </w:r>
      <w:bookmarkStart w:id="0" w:name="_GoBack"/>
      <w:bookmarkEnd w:id="0"/>
      <w:r w:rsidRPr="00AE4172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117FF8">
        <w:rPr>
          <w:rFonts w:ascii="Times New Roman" w:eastAsia="Times New Roman" w:hAnsi="Times New Roman" w:cs="Times New Roman"/>
          <w:lang w:eastAsia="pt-BR"/>
        </w:rPr>
        <w:t>julho</w:t>
      </w:r>
      <w:r w:rsidR="000D67CA" w:rsidRPr="00AE4172">
        <w:rPr>
          <w:rFonts w:ascii="Times New Roman" w:eastAsia="Times New Roman" w:hAnsi="Times New Roman" w:cs="Times New Roman"/>
          <w:lang w:eastAsia="pt-BR"/>
        </w:rPr>
        <w:t xml:space="preserve"> de 2026</w:t>
      </w:r>
      <w:r w:rsidRPr="00AE4172">
        <w:rPr>
          <w:rFonts w:ascii="Times New Roman" w:eastAsia="Times New Roman" w:hAnsi="Times New Roman" w:cs="Times New Roman"/>
          <w:lang w:eastAsia="pt-BR"/>
        </w:rPr>
        <w:t>.</w:t>
      </w:r>
    </w:p>
    <w:p w:rsidR="007D4A09" w:rsidRPr="00AE4172" w:rsidRDefault="007D4A09" w:rsidP="007A21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7D4A09" w:rsidRPr="00AE4172" w:rsidRDefault="007D4A09" w:rsidP="007A21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7D4A09" w:rsidRPr="00AE4172" w:rsidRDefault="000D67CA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AE4172">
        <w:rPr>
          <w:rFonts w:ascii="Times New Roman" w:eastAsia="Times New Roman" w:hAnsi="Times New Roman" w:cs="Times New Roman"/>
          <w:lang w:eastAsia="pt-BR"/>
        </w:rPr>
        <w:t>TIAGO JOSÉ DUMMEL</w:t>
      </w:r>
    </w:p>
    <w:p w:rsidR="00CB7C01" w:rsidRPr="00AE4172" w:rsidRDefault="007D4A09" w:rsidP="007A21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4172">
        <w:rPr>
          <w:rFonts w:ascii="Times New Roman" w:eastAsia="Times New Roman" w:hAnsi="Times New Roman" w:cs="Times New Roman"/>
          <w:lang w:eastAsia="pt-BR"/>
        </w:rPr>
        <w:t>Presidente</w:t>
      </w:r>
    </w:p>
    <w:sectPr w:rsidR="00CB7C01" w:rsidRPr="00AE4172" w:rsidSect="00755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960" w:rsidRDefault="00173960" w:rsidP="00B3430D">
      <w:pPr>
        <w:spacing w:after="0" w:line="240" w:lineRule="auto"/>
      </w:pPr>
      <w:r>
        <w:separator/>
      </w:r>
    </w:p>
  </w:endnote>
  <w:endnote w:type="continuationSeparator" w:id="0">
    <w:p w:rsidR="00173960" w:rsidRDefault="00173960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960" w:rsidRDefault="00173960" w:rsidP="00B3430D">
      <w:pPr>
        <w:spacing w:after="0" w:line="240" w:lineRule="auto"/>
      </w:pPr>
      <w:r>
        <w:separator/>
      </w:r>
    </w:p>
  </w:footnote>
  <w:footnote w:type="continuationSeparator" w:id="0">
    <w:p w:rsidR="00173960" w:rsidRDefault="00173960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50FF5"/>
    <w:rsid w:val="00090778"/>
    <w:rsid w:val="000D67CA"/>
    <w:rsid w:val="000E58F9"/>
    <w:rsid w:val="00117FF8"/>
    <w:rsid w:val="00173960"/>
    <w:rsid w:val="001769A2"/>
    <w:rsid w:val="001E420A"/>
    <w:rsid w:val="002123A7"/>
    <w:rsid w:val="00240803"/>
    <w:rsid w:val="002F3409"/>
    <w:rsid w:val="00361654"/>
    <w:rsid w:val="003B1353"/>
    <w:rsid w:val="00471D59"/>
    <w:rsid w:val="004B1A38"/>
    <w:rsid w:val="004C74CB"/>
    <w:rsid w:val="004F6656"/>
    <w:rsid w:val="0050426D"/>
    <w:rsid w:val="00577317"/>
    <w:rsid w:val="005D75E8"/>
    <w:rsid w:val="005E4D27"/>
    <w:rsid w:val="00654E32"/>
    <w:rsid w:val="00681F15"/>
    <w:rsid w:val="00733175"/>
    <w:rsid w:val="00755D87"/>
    <w:rsid w:val="007A2135"/>
    <w:rsid w:val="007D4A09"/>
    <w:rsid w:val="007E77C4"/>
    <w:rsid w:val="008334FB"/>
    <w:rsid w:val="00850EA8"/>
    <w:rsid w:val="00891E7F"/>
    <w:rsid w:val="008D176A"/>
    <w:rsid w:val="008D6876"/>
    <w:rsid w:val="008E7650"/>
    <w:rsid w:val="009269A1"/>
    <w:rsid w:val="009A5E1A"/>
    <w:rsid w:val="009C572B"/>
    <w:rsid w:val="009E01BC"/>
    <w:rsid w:val="009E5229"/>
    <w:rsid w:val="00A14319"/>
    <w:rsid w:val="00A55B8F"/>
    <w:rsid w:val="00A662B3"/>
    <w:rsid w:val="00A86A9A"/>
    <w:rsid w:val="00AC17BE"/>
    <w:rsid w:val="00AD6B93"/>
    <w:rsid w:val="00AE4172"/>
    <w:rsid w:val="00B3430D"/>
    <w:rsid w:val="00B7452A"/>
    <w:rsid w:val="00B75CA9"/>
    <w:rsid w:val="00B80AFB"/>
    <w:rsid w:val="00B81066"/>
    <w:rsid w:val="00BC121B"/>
    <w:rsid w:val="00C06CB0"/>
    <w:rsid w:val="00C2107A"/>
    <w:rsid w:val="00CB7C01"/>
    <w:rsid w:val="00D52E9A"/>
    <w:rsid w:val="00D92401"/>
    <w:rsid w:val="00DA4669"/>
    <w:rsid w:val="00DA6119"/>
    <w:rsid w:val="00DF1A18"/>
    <w:rsid w:val="00E22F40"/>
    <w:rsid w:val="00E32BCE"/>
    <w:rsid w:val="00F04A56"/>
    <w:rsid w:val="00F15313"/>
    <w:rsid w:val="00F17102"/>
    <w:rsid w:val="00F4707B"/>
    <w:rsid w:val="00FA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68636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90778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C74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0907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90778"/>
    <w:pPr>
      <w:spacing w:after="120" w:line="259" w:lineRule="auto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90778"/>
  </w:style>
  <w:style w:type="paragraph" w:customStyle="1" w:styleId="Recuodecorpodetexto31">
    <w:name w:val="Recuo de corpo de texto 31"/>
    <w:basedOn w:val="Normal"/>
    <w:rsid w:val="00090778"/>
    <w:pPr>
      <w:suppressAutoHyphens/>
      <w:spacing w:after="0" w:line="360" w:lineRule="auto"/>
      <w:ind w:firstLine="12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comgrade">
    <w:name w:val="Table Grid"/>
    <w:basedOn w:val="Tabelanormal"/>
    <w:uiPriority w:val="39"/>
    <w:rsid w:val="00504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80914-70AE-4CF4-8517-2555E0ACF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21</cp:revision>
  <cp:lastPrinted>2026-03-03T19:56:00Z</cp:lastPrinted>
  <dcterms:created xsi:type="dcterms:W3CDTF">2025-01-17T12:19:00Z</dcterms:created>
  <dcterms:modified xsi:type="dcterms:W3CDTF">2026-07-22T16:40:00Z</dcterms:modified>
</cp:coreProperties>
</file>