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103FF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55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103FF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52/2026, DE 26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DB9" w:rsidRDefault="00A35DB9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“Autoriza o Poder Executivo Municipal, abrir um Crédito Especial no valor de R$ </w:t>
      </w:r>
      <w:r w:rsidR="00103F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199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.000,00 (</w:t>
      </w:r>
      <w:r w:rsidR="00492D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ce</w:t>
      </w:r>
      <w:r w:rsidR="00103F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nto e noventa e nove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mil reais), destinado a </w:t>
      </w:r>
      <w:r w:rsidR="00103F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Aquisição de Equipamentos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 dá outras providências”.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A35DB9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A35D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Poder Executivo Municipal autorizado a abrir no Orçamento Programa de 2.026, um Crédito Especial no valor de R$ </w:t>
      </w:r>
      <w:r w:rsidR="00103FFE">
        <w:rPr>
          <w:rFonts w:ascii="Times New Roman" w:eastAsia="Times New Roman" w:hAnsi="Times New Roman" w:cs="Times New Roman"/>
          <w:sz w:val="24"/>
          <w:szCs w:val="24"/>
          <w:lang w:eastAsia="pt-BR"/>
        </w:rPr>
        <w:t>199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 (</w:t>
      </w:r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cento e </w:t>
      </w:r>
      <w:r w:rsidR="00FF52F8">
        <w:rPr>
          <w:rFonts w:ascii="Times New Roman" w:eastAsia="Times New Roman" w:hAnsi="Times New Roman" w:cs="Times New Roman"/>
          <w:sz w:val="24"/>
          <w:szCs w:val="24"/>
          <w:lang w:eastAsia="pt-BR"/>
        </w:rPr>
        <w:t>noventa e nove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mil reais), destinado</w:t>
      </w:r>
      <w:r w:rsidR="00FF52F8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="00FF52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aquisição de Equipamentos e Materiais Permanentes 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>com a</w:t>
      </w:r>
      <w:r w:rsidR="00FF52F8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seguinte</w:t>
      </w:r>
      <w:r w:rsidR="00FF52F8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classificaç</w:t>
      </w:r>
      <w:r w:rsidR="00FF52F8">
        <w:rPr>
          <w:rFonts w:ascii="Times New Roman" w:eastAsia="Times New Roman" w:hAnsi="Times New Roman" w:cs="Times New Roman"/>
          <w:sz w:val="24"/>
          <w:szCs w:val="24"/>
          <w:lang w:eastAsia="pt-BR"/>
        </w:rPr>
        <w:t>ões funcionais e econômicas: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09. SEC. MUN. DA AGRICULTURA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09.13. RECURSOS VINCULADOS FEDERAIS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09.13.20. Agricultura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09.13.20.606. Extensão Rural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09.13.20.606.0097. Desenvolvimento da Produção Vegetal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09.13.20.606.0097.1.188 – AQUISIÇÃO DE EQUIPAMENTOS 095464/2026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4.0.00.00.00 – Despesa de Capital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4.4.00.00.00 – Investimentos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4.4.90.00.00 – APLICAÇÕES DIRETAS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4490.52.00.00.00.00 – EQUIPAMENTOS E MATERIAL PERMANENTE................R$ 199.000,00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CREDITO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ESPECIAL:...............................................................................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R$ 199.000,00</w:t>
      </w:r>
    </w:p>
    <w:p w:rsidR="00FF52F8" w:rsidRP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recurso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1706 Transferência Especial da União – C.O. 3110)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Objetivo: “Aquisição de Equipamentos para a Secretaria Municipal da Agricultura, conforme Convenio 095464/2026”.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CRÉDITO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ESPECIAL:....................................................</w:t>
      </w:r>
      <w:r w:rsidR="00FF52F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...........................</w:t>
      </w:r>
      <w:proofErr w:type="gramEnd"/>
      <w:r w:rsidR="00FF52F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R$ 199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.000,00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-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Servirá de recurso para a cobertura do Crédito Especial autorizado no artigo 1º dessa Lei, 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seguinte fonte: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AUXÍLIOS E CONVÊNIOS:</w:t>
      </w:r>
    </w:p>
    <w:p w:rsid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 xml:space="preserve">I –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Receita originária da transferência de recursos financeiros do Ministério da Integração e do Desenvolvimento Regional, por intermédio do Convenio 095464/2026, destinados à Secretaria da Agricultura...........................................................................................................................R$ 199.000.00</w:t>
      </w:r>
    </w:p>
    <w:p w:rsidR="00FF52F8" w:rsidRPr="00FF52F8" w:rsidRDefault="00FF52F8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TOTAL DE AUXÍLIOS E CONVÊNIOS........................................................................R$ 199.000,00</w:t>
      </w:r>
    </w:p>
    <w:p w:rsidR="002E0A9D" w:rsidRDefault="001F2D3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681CA6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40705C">
        <w:rPr>
          <w:rFonts w:ascii="Times New Roman" w:eastAsia="Times New Roman" w:hAnsi="Times New Roman" w:cs="Times New Roman"/>
          <w:sz w:val="24"/>
          <w:szCs w:val="24"/>
          <w:lang w:eastAsia="pt-BR"/>
        </w:rPr>
        <w:t>jul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796" w:rsidRDefault="00086796" w:rsidP="00B3430D">
      <w:pPr>
        <w:spacing w:after="0" w:line="240" w:lineRule="auto"/>
      </w:pPr>
      <w:r>
        <w:separator/>
      </w:r>
    </w:p>
  </w:endnote>
  <w:endnote w:type="continuationSeparator" w:id="0">
    <w:p w:rsidR="00086796" w:rsidRDefault="00086796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796" w:rsidRDefault="00086796" w:rsidP="00B3430D">
      <w:pPr>
        <w:spacing w:after="0" w:line="240" w:lineRule="auto"/>
      </w:pPr>
      <w:r>
        <w:separator/>
      </w:r>
    </w:p>
  </w:footnote>
  <w:footnote w:type="continuationSeparator" w:id="0">
    <w:p w:rsidR="00086796" w:rsidRDefault="00086796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86796"/>
    <w:rsid w:val="000A25BA"/>
    <w:rsid w:val="000A3CDD"/>
    <w:rsid w:val="000E58F9"/>
    <w:rsid w:val="00103FFE"/>
    <w:rsid w:val="00136215"/>
    <w:rsid w:val="001C4909"/>
    <w:rsid w:val="001E1551"/>
    <w:rsid w:val="001E420A"/>
    <w:rsid w:val="001F2D33"/>
    <w:rsid w:val="002135F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0705C"/>
    <w:rsid w:val="00467EE6"/>
    <w:rsid w:val="00471D59"/>
    <w:rsid w:val="00492D1B"/>
    <w:rsid w:val="004B1A38"/>
    <w:rsid w:val="004D4F9F"/>
    <w:rsid w:val="004F6656"/>
    <w:rsid w:val="00501484"/>
    <w:rsid w:val="005054B8"/>
    <w:rsid w:val="00543F84"/>
    <w:rsid w:val="00582E78"/>
    <w:rsid w:val="005F1EF8"/>
    <w:rsid w:val="00617E7C"/>
    <w:rsid w:val="00625000"/>
    <w:rsid w:val="00647A5B"/>
    <w:rsid w:val="006517E2"/>
    <w:rsid w:val="0065338F"/>
    <w:rsid w:val="00681CA6"/>
    <w:rsid w:val="00691282"/>
    <w:rsid w:val="006A2232"/>
    <w:rsid w:val="006A552B"/>
    <w:rsid w:val="006B60A9"/>
    <w:rsid w:val="00726015"/>
    <w:rsid w:val="00733F3B"/>
    <w:rsid w:val="00755D87"/>
    <w:rsid w:val="00770584"/>
    <w:rsid w:val="00784069"/>
    <w:rsid w:val="00792638"/>
    <w:rsid w:val="007B292A"/>
    <w:rsid w:val="007B4155"/>
    <w:rsid w:val="007B43EB"/>
    <w:rsid w:val="007C3FFE"/>
    <w:rsid w:val="007E77C4"/>
    <w:rsid w:val="0081204E"/>
    <w:rsid w:val="00821E35"/>
    <w:rsid w:val="008334FB"/>
    <w:rsid w:val="00836373"/>
    <w:rsid w:val="00850EA8"/>
    <w:rsid w:val="00867A9E"/>
    <w:rsid w:val="008C72A5"/>
    <w:rsid w:val="008D30FF"/>
    <w:rsid w:val="008E006C"/>
    <w:rsid w:val="008F10A4"/>
    <w:rsid w:val="00932EF6"/>
    <w:rsid w:val="00937B41"/>
    <w:rsid w:val="00962BB1"/>
    <w:rsid w:val="009762F0"/>
    <w:rsid w:val="009A0523"/>
    <w:rsid w:val="009A0F35"/>
    <w:rsid w:val="009C572B"/>
    <w:rsid w:val="009E01BC"/>
    <w:rsid w:val="009E5229"/>
    <w:rsid w:val="00A0382F"/>
    <w:rsid w:val="00A14319"/>
    <w:rsid w:val="00A35DB9"/>
    <w:rsid w:val="00A55B8F"/>
    <w:rsid w:val="00A65A12"/>
    <w:rsid w:val="00A662B3"/>
    <w:rsid w:val="00AA79E0"/>
    <w:rsid w:val="00AC17BE"/>
    <w:rsid w:val="00AC39B2"/>
    <w:rsid w:val="00AE1CA3"/>
    <w:rsid w:val="00AE685F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  <w:rsid w:val="00F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8357A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C138E-7709-44F1-9224-4F1203B12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24</cp:revision>
  <cp:lastPrinted>2024-05-09T11:31:00Z</cp:lastPrinted>
  <dcterms:created xsi:type="dcterms:W3CDTF">2025-04-04T13:56:00Z</dcterms:created>
  <dcterms:modified xsi:type="dcterms:W3CDTF">2026-07-15T13:11:00Z</dcterms:modified>
</cp:coreProperties>
</file>