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A0382F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53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A0382F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49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16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35DB9" w:rsidRDefault="00A35DB9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“Autoriza o Poder Executivo Municipal, abrir um Crédito Especial no valor de R$ </w:t>
      </w:r>
      <w:r w:rsidR="00A038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0.000,00 (</w:t>
      </w:r>
      <w:r w:rsidR="00492D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ce</w:t>
      </w:r>
      <w:r w:rsidR="00A038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mil reais), destinado a execução de Ações relacionadas a Atenção Básica e dá outras providências”.</w:t>
      </w: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A35DB9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821E35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81204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Poder Executivo Municipal autorizado a abrir no Orçamento Programa de 2.026, um Crédito Especial no valor de R$ </w:t>
      </w:r>
      <w:r w:rsidR="000A6C79">
        <w:rPr>
          <w:rFonts w:ascii="Times New Roman" w:eastAsia="Times New Roman" w:hAnsi="Times New Roman" w:cs="Times New Roman"/>
          <w:sz w:val="24"/>
          <w:szCs w:val="24"/>
          <w:lang w:eastAsia="pt-BR"/>
        </w:rPr>
        <w:t>100.000,00 (cem</w:t>
      </w:r>
      <w:bookmarkStart w:id="1" w:name="_GoBack"/>
      <w:bookmarkEnd w:id="1"/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mil reais), destinado a execução de Ações relacionadas a Atenção Básica, com a seguinte classificação funcional programática: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07. SECRETARIA MUNICIPAL DE SAÚDE E ASSISTÊNCIA SOCIAL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07.04. RECURSOS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VINCULADOS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UNIÃO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 Saúde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 Atenção Básica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 Assistência Medica Hospitalar</w:t>
      </w:r>
    </w:p>
    <w:p w:rsidR="00A35DB9" w:rsidRDefault="00492D1B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07.04.10.301.0046.2267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INCREMENTO TEMPORÁRIO EMEN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PARLAMENTAR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36</w:t>
      </w:r>
      <w:r w:rsidR="00A0382F">
        <w:rPr>
          <w:rFonts w:ascii="Times New Roman" w:eastAsia="Times New Roman" w:hAnsi="Times New Roman" w:cs="Times New Roman"/>
          <w:sz w:val="24"/>
          <w:szCs w:val="24"/>
          <w:lang w:eastAsia="pt-BR"/>
        </w:rPr>
        <w:t>000650062202500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3.3.90.30.00.0000 – Material de Consumo..................................................</w:t>
      </w:r>
      <w:r w:rsidR="00A0382F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...........................R$ 2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3.3.90.36.00.0000 – Outros Serv.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Terc-Pesoa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Fis...................................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A0382F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............................R$ 2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</w:p>
    <w:p w:rsidR="00A35DB9" w:rsidRDefault="00A35DB9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3.3.90.39.00.0000 – Outros Serv.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Terc-Pesoa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Jur.................................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</w:t>
      </w:r>
      <w:r w:rsidR="00A0382F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......................R$ 45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</w:p>
    <w:p w:rsidR="00932EF6" w:rsidRDefault="00932EF6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3.3.90.34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.00.0000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="00A35DB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Pessoal Dec. De Contratos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Terce</w:t>
      </w:r>
      <w:r w:rsidR="00A0382F">
        <w:rPr>
          <w:rFonts w:ascii="Times New Roman" w:eastAsia="Times New Roman" w:hAnsi="Times New Roman" w:cs="Times New Roman"/>
          <w:sz w:val="24"/>
          <w:szCs w:val="24"/>
          <w:lang w:eastAsia="pt-BR"/>
        </w:rPr>
        <w:t>iriz</w:t>
      </w:r>
      <w:proofErr w:type="spellEnd"/>
      <w:r w:rsidR="00A0382F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........................R$ 28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.000,00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Descrição da Ação: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Estes recursos referem a Atenção Básica, e se destinam ao Incremento Temporário ao Custeio dos Serviços de Atenção Primária em Saúde, de acordo com a Emenda Parlamentar </w:t>
      </w:r>
      <w:r w:rsidR="00492D1B">
        <w:rPr>
          <w:rFonts w:ascii="Times New Roman" w:eastAsia="Times New Roman" w:hAnsi="Times New Roman" w:cs="Times New Roman"/>
          <w:sz w:val="24"/>
          <w:szCs w:val="24"/>
          <w:lang w:eastAsia="pt-BR"/>
        </w:rPr>
        <w:t>36000</w:t>
      </w:r>
      <w:r w:rsidR="00A0382F">
        <w:rPr>
          <w:rFonts w:ascii="Times New Roman" w:eastAsia="Times New Roman" w:hAnsi="Times New Roman" w:cs="Times New Roman"/>
          <w:sz w:val="24"/>
          <w:szCs w:val="24"/>
          <w:lang w:eastAsia="pt-BR"/>
        </w:rPr>
        <w:t>650062202500 para o Município de Ernestina/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RS.</w:t>
      </w:r>
    </w:p>
    <w:p w:rsid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CRÉDITO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</w:t>
      </w:r>
      <w:r w:rsidR="00A038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</w:t>
      </w:r>
      <w:proofErr w:type="gramEnd"/>
      <w:r w:rsidR="00A038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0.000,00</w:t>
      </w:r>
    </w:p>
    <w:p w:rsidR="00136215" w:rsidRPr="00136215" w:rsidRDefault="00136215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(1600 – Transferência Fundo a Fundo de Recursos do SUS provenientes do Governo Federal – Bloco de Manutenção das Ações e Serviços Públicos de Saúde – C.O. 3110) </w:t>
      </w:r>
    </w:p>
    <w:p w:rsidR="001F2D33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</w:t>
      </w:r>
      <w:r w:rsidR="00136215">
        <w:rPr>
          <w:rFonts w:ascii="Times New Roman" w:eastAsia="Times New Roman" w:hAnsi="Times New Roman" w:cs="Times New Roman"/>
          <w:sz w:val="24"/>
          <w:szCs w:val="24"/>
          <w:lang w:eastAsia="pt-BR"/>
        </w:rPr>
        <w:t>Servirá de recurso para a cobertura do Crédito Especial autorizado no artigo 1º dessa Lei, a Receita originária da transferência de Incremento Temporário ao Custeio dos Serviços de Atenção Primaria em Saúde, de acordo com a Emenda Parlamentar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0382F">
        <w:rPr>
          <w:rFonts w:ascii="Times New Roman" w:eastAsia="Times New Roman" w:hAnsi="Times New Roman" w:cs="Times New Roman"/>
          <w:sz w:val="24"/>
          <w:szCs w:val="24"/>
          <w:lang w:eastAsia="pt-BR"/>
        </w:rPr>
        <w:t>36000650062202500................R$ 10</w:t>
      </w:r>
      <w:r w:rsidR="001F2D33">
        <w:rPr>
          <w:rFonts w:ascii="Times New Roman" w:eastAsia="Times New Roman" w:hAnsi="Times New Roman" w:cs="Times New Roman"/>
          <w:sz w:val="24"/>
          <w:szCs w:val="24"/>
          <w:lang w:eastAsia="pt-BR"/>
        </w:rPr>
        <w:t>0.000,00</w:t>
      </w:r>
    </w:p>
    <w:p w:rsidR="001F2D33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TOTAL DE AUXILIO FINANCEIRO.................................................</w:t>
      </w:r>
      <w:r w:rsidR="00A038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...........................R$ 10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0.000,00</w:t>
      </w:r>
    </w:p>
    <w:p w:rsidR="002E0A9D" w:rsidRDefault="001F2D33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="003B1A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</w:t>
      </w:r>
      <w:r w:rsidR="00932EF6">
        <w:rPr>
          <w:rFonts w:ascii="Times New Roman" w:eastAsia="Times New Roman" w:hAnsi="Times New Roman" w:cs="Times New Roman"/>
          <w:sz w:val="24"/>
          <w:szCs w:val="24"/>
          <w:lang w:eastAsia="pt-BR"/>
        </w:rPr>
        <w:t>rá</w:t>
      </w:r>
      <w:r w:rsidR="002E0A9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vigor na data de sua publicação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8E006C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junho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71B" w:rsidRDefault="0031371B" w:rsidP="00B3430D">
      <w:pPr>
        <w:spacing w:after="0" w:line="240" w:lineRule="auto"/>
      </w:pPr>
      <w:r>
        <w:separator/>
      </w:r>
    </w:p>
  </w:endnote>
  <w:endnote w:type="continuationSeparator" w:id="0">
    <w:p w:rsidR="0031371B" w:rsidRDefault="0031371B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71B" w:rsidRDefault="0031371B" w:rsidP="00B3430D">
      <w:pPr>
        <w:spacing w:after="0" w:line="240" w:lineRule="auto"/>
      </w:pPr>
      <w:r>
        <w:separator/>
      </w:r>
    </w:p>
  </w:footnote>
  <w:footnote w:type="continuationSeparator" w:id="0">
    <w:p w:rsidR="0031371B" w:rsidRDefault="0031371B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A3CDD"/>
    <w:rsid w:val="000A6C79"/>
    <w:rsid w:val="000E58F9"/>
    <w:rsid w:val="00136215"/>
    <w:rsid w:val="001C4909"/>
    <w:rsid w:val="001E1551"/>
    <w:rsid w:val="001E420A"/>
    <w:rsid w:val="001F2D33"/>
    <w:rsid w:val="002135FA"/>
    <w:rsid w:val="00214B9C"/>
    <w:rsid w:val="00222310"/>
    <w:rsid w:val="0023657F"/>
    <w:rsid w:val="002944E7"/>
    <w:rsid w:val="002B6DD3"/>
    <w:rsid w:val="002E0A9D"/>
    <w:rsid w:val="002F3409"/>
    <w:rsid w:val="0031371B"/>
    <w:rsid w:val="00324687"/>
    <w:rsid w:val="00361654"/>
    <w:rsid w:val="00381B92"/>
    <w:rsid w:val="003B1A17"/>
    <w:rsid w:val="003B3DA8"/>
    <w:rsid w:val="003C23E6"/>
    <w:rsid w:val="00402C74"/>
    <w:rsid w:val="00403B8B"/>
    <w:rsid w:val="00467EE6"/>
    <w:rsid w:val="00471D59"/>
    <w:rsid w:val="00492D1B"/>
    <w:rsid w:val="004B1A38"/>
    <w:rsid w:val="004D4F9F"/>
    <w:rsid w:val="004F6656"/>
    <w:rsid w:val="00501484"/>
    <w:rsid w:val="005054B8"/>
    <w:rsid w:val="00543F84"/>
    <w:rsid w:val="00582E78"/>
    <w:rsid w:val="005F1EF8"/>
    <w:rsid w:val="00617E7C"/>
    <w:rsid w:val="00625000"/>
    <w:rsid w:val="00647A5B"/>
    <w:rsid w:val="006517E2"/>
    <w:rsid w:val="0065338F"/>
    <w:rsid w:val="00691282"/>
    <w:rsid w:val="006A2232"/>
    <w:rsid w:val="006A552B"/>
    <w:rsid w:val="006B60A9"/>
    <w:rsid w:val="00726015"/>
    <w:rsid w:val="00755D87"/>
    <w:rsid w:val="00770584"/>
    <w:rsid w:val="00784069"/>
    <w:rsid w:val="00792638"/>
    <w:rsid w:val="007B292A"/>
    <w:rsid w:val="007B4155"/>
    <w:rsid w:val="007B43EB"/>
    <w:rsid w:val="007C3FFE"/>
    <w:rsid w:val="007E77C4"/>
    <w:rsid w:val="0081204E"/>
    <w:rsid w:val="00821E35"/>
    <w:rsid w:val="008334FB"/>
    <w:rsid w:val="00836373"/>
    <w:rsid w:val="00850EA8"/>
    <w:rsid w:val="00867A9E"/>
    <w:rsid w:val="008C72A5"/>
    <w:rsid w:val="008D30FF"/>
    <w:rsid w:val="008E006C"/>
    <w:rsid w:val="008F10A4"/>
    <w:rsid w:val="00932EF6"/>
    <w:rsid w:val="00937B41"/>
    <w:rsid w:val="00962BB1"/>
    <w:rsid w:val="009762F0"/>
    <w:rsid w:val="009A0523"/>
    <w:rsid w:val="009A0F35"/>
    <w:rsid w:val="009C572B"/>
    <w:rsid w:val="009E01BC"/>
    <w:rsid w:val="009E5229"/>
    <w:rsid w:val="00A0382F"/>
    <w:rsid w:val="00A14319"/>
    <w:rsid w:val="00A35DB9"/>
    <w:rsid w:val="00A55B8F"/>
    <w:rsid w:val="00A65A12"/>
    <w:rsid w:val="00A662B3"/>
    <w:rsid w:val="00AA79E0"/>
    <w:rsid w:val="00AC17BE"/>
    <w:rsid w:val="00AC39B2"/>
    <w:rsid w:val="00AE1CA3"/>
    <w:rsid w:val="00AE685F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4898"/>
    <w:rsid w:val="00E32BCE"/>
    <w:rsid w:val="00E87294"/>
    <w:rsid w:val="00EA14C9"/>
    <w:rsid w:val="00EF647C"/>
    <w:rsid w:val="00F04A56"/>
    <w:rsid w:val="00F4707B"/>
    <w:rsid w:val="00F53307"/>
    <w:rsid w:val="00FC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7CB4D3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F309-3669-418A-82DE-F07C2ADF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22</cp:revision>
  <cp:lastPrinted>2024-05-09T11:31:00Z</cp:lastPrinted>
  <dcterms:created xsi:type="dcterms:W3CDTF">2025-04-04T13:56:00Z</dcterms:created>
  <dcterms:modified xsi:type="dcterms:W3CDTF">2026-07-02T17:39:00Z</dcterms:modified>
</cp:coreProperties>
</file>