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C83445">
        <w:rPr>
          <w:b/>
        </w:rPr>
        <w:t>20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C83445">
        <w:t>04/07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C83445">
        <w:t xml:space="preserve">04/07/2022 – </w:t>
      </w:r>
      <w:proofErr w:type="gramStart"/>
      <w:r w:rsidR="00C83445">
        <w:t>19:05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C53CF">
      <w:pPr>
        <w:jc w:val="both"/>
      </w:pPr>
      <w:r w:rsidRPr="001D6216">
        <w:t>Invocando a proteção de Deus e amparado pela Lei Orgânica Municipal e pelo Regimento Inte</w:t>
      </w:r>
      <w:r w:rsidR="00787EEC">
        <w:t>rno d</w:t>
      </w:r>
      <w:r w:rsidR="00C83445">
        <w:t>a Câmara, declaro aberta a Vigésima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A65654" w:rsidRDefault="00C83445" w:rsidP="006D04B3">
      <w:pPr>
        <w:pStyle w:val="PargrafodaLista"/>
        <w:numPr>
          <w:ilvl w:val="0"/>
          <w:numId w:val="2"/>
        </w:numPr>
      </w:pPr>
      <w:r>
        <w:t>Ofício nº 125</w:t>
      </w:r>
      <w:r w:rsidR="00B11A9B">
        <w:t xml:space="preserve"> do Prefeito</w:t>
      </w:r>
      <w:r w:rsidR="00A65654">
        <w:t xml:space="preserve"> Municipal;</w:t>
      </w:r>
    </w:p>
    <w:p w:rsidR="00C83445" w:rsidRDefault="00C83445" w:rsidP="006D04B3">
      <w:pPr>
        <w:pStyle w:val="PargrafodaLista"/>
        <w:numPr>
          <w:ilvl w:val="0"/>
          <w:numId w:val="2"/>
        </w:numPr>
      </w:pPr>
      <w:r>
        <w:t>Mensagem nº 054/2022 do Poder Executivo Municipal;</w:t>
      </w:r>
    </w:p>
    <w:p w:rsidR="00787EEC" w:rsidRDefault="00C83445" w:rsidP="00787EEC">
      <w:pPr>
        <w:pStyle w:val="PargrafodaLista"/>
        <w:numPr>
          <w:ilvl w:val="0"/>
          <w:numId w:val="2"/>
        </w:numPr>
      </w:pPr>
      <w:r>
        <w:t>Pedido de Providências nº 93</w:t>
      </w:r>
      <w:r w:rsidR="00787EEC">
        <w:t xml:space="preserve">/2022 – Vereador </w:t>
      </w:r>
      <w:r w:rsidR="008C53CF">
        <w:t>Leonir de Souza Vargas</w:t>
      </w:r>
      <w:r>
        <w:t>.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C83445" w:rsidRDefault="00C83445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B11A9B" w:rsidRDefault="00B11A9B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C83445" w:rsidRDefault="00C83445" w:rsidP="00C87E4F">
      <w:pPr>
        <w:pStyle w:val="PargrafodaLista"/>
        <w:numPr>
          <w:ilvl w:val="0"/>
          <w:numId w:val="4"/>
        </w:numPr>
      </w:pPr>
      <w:r>
        <w:t>Juliano Arend.</w:t>
      </w:r>
    </w:p>
    <w:p w:rsidR="00A238DF" w:rsidRDefault="006D04B3" w:rsidP="00A238DF">
      <w:pPr>
        <w:rPr>
          <w:b/>
        </w:rPr>
      </w:pPr>
      <w:r>
        <w:rPr>
          <w:b/>
        </w:rPr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C83445" w:rsidRDefault="00C83445" w:rsidP="001B5591">
      <w:pPr>
        <w:pStyle w:val="PargrafodaLista"/>
        <w:numPr>
          <w:ilvl w:val="0"/>
          <w:numId w:val="3"/>
        </w:numPr>
      </w:pPr>
      <w:r>
        <w:t>Pronunciamento dos Senhores Vereadores:</w:t>
      </w:r>
    </w:p>
    <w:p w:rsidR="00C83445" w:rsidRDefault="00C83445" w:rsidP="00C83445">
      <w:pPr>
        <w:pStyle w:val="PargrafodaLista"/>
        <w:numPr>
          <w:ilvl w:val="0"/>
          <w:numId w:val="13"/>
        </w:numPr>
      </w:pPr>
      <w:r>
        <w:t>Leonir de Souza Vargas;</w:t>
      </w:r>
    </w:p>
    <w:p w:rsidR="00C83445" w:rsidRDefault="00C83445" w:rsidP="00C83445">
      <w:pPr>
        <w:pStyle w:val="PargrafodaLista"/>
        <w:numPr>
          <w:ilvl w:val="0"/>
          <w:numId w:val="13"/>
        </w:numPr>
      </w:pPr>
      <w:r>
        <w:t>Cristian Baumgratz.</w:t>
      </w:r>
    </w:p>
    <w:p w:rsidR="00F52FBF" w:rsidRDefault="006D04B3" w:rsidP="00F52FBF">
      <w:pPr>
        <w:rPr>
          <w:b/>
        </w:rPr>
      </w:pPr>
      <w:r>
        <w:rPr>
          <w:b/>
        </w:rPr>
        <w:t>05 – Ordem do dia:</w:t>
      </w:r>
    </w:p>
    <w:p w:rsidR="00382EAA" w:rsidRDefault="008C53CF" w:rsidP="00C83445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="00C83445">
        <w:rPr>
          <w:b/>
        </w:rPr>
        <w:t>Projeto de Lei nº 44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="00C83445" w:rsidRPr="00C83445">
        <w:t xml:space="preserve">“Dispõe sobre a Política Pública de Assistência Social do Município de </w:t>
      </w:r>
      <w:r w:rsidR="00C83445" w:rsidRPr="00C83445">
        <w:lastRenderedPageBreak/>
        <w:t>Ernestina e dá outras providências.”.</w:t>
      </w:r>
      <w:r w:rsidRPr="008C53CF">
        <w:t xml:space="preserve"> As Comissões apresentaram parecer favorável. </w:t>
      </w:r>
      <w:r w:rsidR="00C83445">
        <w:t>Sem orador</w:t>
      </w:r>
      <w:r w:rsidRPr="008C53CF">
        <w:t xml:space="preserve">. Em votação: </w:t>
      </w:r>
      <w:r w:rsidRPr="008C53CF">
        <w:rPr>
          <w:b/>
        </w:rPr>
        <w:t>Ap</w:t>
      </w:r>
      <w:r w:rsidR="00C83445">
        <w:rPr>
          <w:b/>
        </w:rPr>
        <w:t>rovado por unanimidade de votos;</w:t>
      </w:r>
    </w:p>
    <w:p w:rsidR="00C83445" w:rsidRDefault="00C83445" w:rsidP="00C83445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>
        <w:rPr>
          <w:b/>
        </w:rPr>
        <w:t>Projeto de Lei nº 49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Pr="00C83445">
        <w:t xml:space="preserve">“DISPÕE SOBRE A DESAFETAÇÃO DE ÁREAS QUE MENCIONA E DÁ OUTRAS PROVIDÊNCIAS.”. </w:t>
      </w:r>
      <w:r w:rsidRPr="008C53CF">
        <w:t xml:space="preserve">As Comissões apresentaram parecer favorável. </w:t>
      </w:r>
      <w:r>
        <w:t>Sem orador</w:t>
      </w:r>
      <w:r w:rsidRPr="008C53CF">
        <w:t xml:space="preserve">. Em votação: </w:t>
      </w:r>
      <w:r w:rsidRPr="008C53CF">
        <w:rPr>
          <w:b/>
        </w:rPr>
        <w:t>Ap</w:t>
      </w:r>
      <w:r>
        <w:rPr>
          <w:b/>
        </w:rPr>
        <w:t>rovado por unanimidade de votos;</w:t>
      </w:r>
    </w:p>
    <w:p w:rsidR="00C83445" w:rsidRDefault="00C83445" w:rsidP="00C83445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>
        <w:rPr>
          <w:b/>
        </w:rPr>
        <w:t>Projeto de Lei nº 50</w:t>
      </w:r>
      <w:r w:rsidRPr="008C53CF">
        <w:rPr>
          <w:b/>
        </w:rPr>
        <w:t>/2022</w:t>
      </w:r>
      <w:r w:rsidRPr="008C53CF">
        <w:t xml:space="preserve">, de autoria do Poder </w:t>
      </w:r>
      <w:r>
        <w:t>Legisla</w:t>
      </w:r>
      <w:r w:rsidRPr="008C53CF">
        <w:t xml:space="preserve">tivo Municipal que </w:t>
      </w:r>
      <w:r w:rsidRPr="00C83445">
        <w:t>“AUTORIZA A CONTRATAÇÃO TEMPORÁRIA, EM CARÁTER EMERGENCIAL, DE SERVENTE E DÁ OUTRAS PROVIDÊNCIAS.”.</w:t>
      </w:r>
      <w:r w:rsidRPr="00C83445">
        <w:t xml:space="preserve"> </w:t>
      </w:r>
      <w:r w:rsidRPr="008C53CF">
        <w:t xml:space="preserve">As Comissões apresentaram parecer favorável. </w:t>
      </w:r>
      <w:r>
        <w:t>Sem orador</w:t>
      </w:r>
      <w:r w:rsidRPr="008C53CF">
        <w:t xml:space="preserve">. Em votação: </w:t>
      </w:r>
      <w:r w:rsidRPr="008C53CF">
        <w:rPr>
          <w:b/>
        </w:rPr>
        <w:t>Ap</w:t>
      </w:r>
      <w:r>
        <w:rPr>
          <w:b/>
        </w:rPr>
        <w:t>rovado por unanimidade de votos;</w:t>
      </w:r>
    </w:p>
    <w:p w:rsidR="00C83445" w:rsidRDefault="00C83445" w:rsidP="008F545F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>
        <w:rPr>
          <w:b/>
        </w:rPr>
        <w:t>Projeto de Lei nº 51</w:t>
      </w:r>
      <w:r w:rsidRPr="008C53CF">
        <w:rPr>
          <w:b/>
        </w:rPr>
        <w:t>/2022</w:t>
      </w:r>
      <w:r w:rsidRPr="008C53CF">
        <w:t xml:space="preserve">, de autoria do Poder Executivo Municipal que </w:t>
      </w:r>
      <w:r w:rsidR="008F545F" w:rsidRPr="008F545F">
        <w:t xml:space="preserve">“Autoriza o Poder Executivo Municipal a abrir no Orçamento Programa de 2022, um Crédito Especial no valor de </w:t>
      </w:r>
      <w:proofErr w:type="gramStart"/>
      <w:r w:rsidR="008F545F" w:rsidRPr="008F545F">
        <w:t>R$ 50.000,00 (cinquenta mil reais), na Secretaria Municipal da Educação, Cultura</w:t>
      </w:r>
      <w:proofErr w:type="gramEnd"/>
      <w:r w:rsidR="008F545F" w:rsidRPr="008F545F">
        <w:t>, Desporto e Turismo de Ernestina RS, e dá outras providências.”.</w:t>
      </w:r>
      <w:r w:rsidRPr="00C83445">
        <w:t xml:space="preserve"> </w:t>
      </w:r>
      <w:r w:rsidRPr="008C53CF">
        <w:t xml:space="preserve">As Comissões apresentaram parecer favorável. </w:t>
      </w:r>
      <w:r>
        <w:t>Sem orador</w:t>
      </w:r>
      <w:r w:rsidRPr="008C53CF">
        <w:t xml:space="preserve">. Em votação: </w:t>
      </w:r>
      <w:r w:rsidRPr="008C53CF">
        <w:rPr>
          <w:b/>
        </w:rPr>
        <w:t>Ap</w:t>
      </w:r>
      <w:r>
        <w:rPr>
          <w:b/>
        </w:rPr>
        <w:t>rovado por unanimidade de votos;</w:t>
      </w:r>
    </w:p>
    <w:p w:rsidR="00C83445" w:rsidRPr="008F545F" w:rsidRDefault="008F545F" w:rsidP="008F545F">
      <w:pPr>
        <w:pStyle w:val="PargrafodaLista"/>
        <w:numPr>
          <w:ilvl w:val="0"/>
          <w:numId w:val="12"/>
        </w:numPr>
        <w:jc w:val="both"/>
        <w:rPr>
          <w:b/>
        </w:rPr>
      </w:pPr>
      <w:r w:rsidRPr="008C53CF">
        <w:t xml:space="preserve">Discussão e votação do </w:t>
      </w:r>
      <w:r w:rsidRPr="008F545F">
        <w:rPr>
          <w:b/>
        </w:rPr>
        <w:t>Projeto de Lei nº 52</w:t>
      </w:r>
      <w:r w:rsidRPr="008F545F">
        <w:rPr>
          <w:b/>
        </w:rPr>
        <w:t>/2022</w:t>
      </w:r>
      <w:r w:rsidRPr="008C53CF">
        <w:t xml:space="preserve">, de autoria do Poder Executivo Municipal que </w:t>
      </w:r>
      <w:r w:rsidRPr="008F545F">
        <w:t xml:space="preserve">“Autoriza o Poder Executivo Municipal a abrir crédito especial no valor de </w:t>
      </w:r>
      <w:proofErr w:type="gramStart"/>
      <w:r w:rsidRPr="008F545F">
        <w:t>R$ 28.000,00 (vinte e oito mil reais), destinado</w:t>
      </w:r>
      <w:proofErr w:type="gramEnd"/>
      <w:r w:rsidRPr="008F545F">
        <w:t xml:space="preserve"> a custear as despesas de aquisição de Equipamentos UBS, com saldo dos recursos vinculados da proposta 12489.437000/1160-01 do Ministério da Saúde, através de emendas parlamentares, e dá outras providências.”. </w:t>
      </w:r>
      <w:r w:rsidRPr="00C83445">
        <w:t xml:space="preserve"> </w:t>
      </w:r>
      <w:r w:rsidRPr="008C53CF">
        <w:t xml:space="preserve">As Comissões apresentaram parecer favorável. </w:t>
      </w:r>
      <w:r>
        <w:t>Sem orador</w:t>
      </w:r>
      <w:r w:rsidRPr="008C53CF">
        <w:t xml:space="preserve">. Em votação: </w:t>
      </w:r>
      <w:r w:rsidRPr="008F545F">
        <w:rPr>
          <w:b/>
        </w:rPr>
        <w:t>Aprovado por unanimidade de votos;</w:t>
      </w:r>
    </w:p>
    <w:p w:rsidR="008C53CF" w:rsidRPr="008C53CF" w:rsidRDefault="008C53CF" w:rsidP="008C53CF">
      <w:pPr>
        <w:pStyle w:val="PargrafodaLista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C83445">
      <w:pPr>
        <w:pStyle w:val="PargrafodaLista"/>
        <w:numPr>
          <w:ilvl w:val="0"/>
          <w:numId w:val="12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B11A9B" w:rsidRDefault="00B11A9B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8F545F" w:rsidP="00A238DF">
      <w:pPr>
        <w:pStyle w:val="PargrafodaLista"/>
        <w:numPr>
          <w:ilvl w:val="0"/>
          <w:numId w:val="5"/>
        </w:numPr>
      </w:pPr>
      <w:r>
        <w:t>Juliano Arend.</w:t>
      </w:r>
    </w:p>
    <w:p w:rsidR="00391164" w:rsidRDefault="00391164" w:rsidP="008F545F">
      <w:pPr>
        <w:pStyle w:val="PargrafodaLista"/>
        <w:ind w:left="1440"/>
      </w:pP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C83445">
      <w:pPr>
        <w:pStyle w:val="PargrafodaLista"/>
        <w:numPr>
          <w:ilvl w:val="0"/>
          <w:numId w:val="12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B11A9B">
        <w:t>ão Plenária Ordinár</w:t>
      </w:r>
      <w:r w:rsidR="008F545F">
        <w:t>ia, no dia 11</w:t>
      </w:r>
      <w:bookmarkStart w:id="0" w:name="_GoBack"/>
      <w:bookmarkEnd w:id="0"/>
      <w:r w:rsidR="00A238DF" w:rsidRPr="00A238DF">
        <w:t xml:space="preserve"> de </w:t>
      </w:r>
      <w:r w:rsidR="00B11A9B">
        <w:t>jul</w:t>
      </w:r>
      <w:r w:rsidR="00F961A2">
        <w:t>ho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4D7" w:rsidRDefault="001B14D7" w:rsidP="001D6216">
      <w:pPr>
        <w:spacing w:after="0" w:line="240" w:lineRule="auto"/>
      </w:pPr>
      <w:r>
        <w:separator/>
      </w:r>
    </w:p>
  </w:endnote>
  <w:endnote w:type="continuationSeparator" w:id="0">
    <w:p w:rsidR="001B14D7" w:rsidRDefault="001B14D7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4D7" w:rsidRDefault="001B14D7" w:rsidP="001D6216">
      <w:pPr>
        <w:spacing w:after="0" w:line="240" w:lineRule="auto"/>
      </w:pPr>
      <w:r>
        <w:separator/>
      </w:r>
    </w:p>
  </w:footnote>
  <w:footnote w:type="continuationSeparator" w:id="0">
    <w:p w:rsidR="001B14D7" w:rsidRDefault="001B14D7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1A22F73"/>
    <w:multiLevelType w:val="hybridMultilevel"/>
    <w:tmpl w:val="33C8D8D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52024"/>
    <w:multiLevelType w:val="hybridMultilevel"/>
    <w:tmpl w:val="02D4C4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C59AE"/>
    <w:multiLevelType w:val="hybridMultilevel"/>
    <w:tmpl w:val="170EB330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75B15D23"/>
    <w:multiLevelType w:val="hybridMultilevel"/>
    <w:tmpl w:val="A2BEE0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7"/>
  </w:num>
  <w:num w:numId="9">
    <w:abstractNumId w:val="9"/>
  </w:num>
  <w:num w:numId="10">
    <w:abstractNumId w:val="12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14D7"/>
    <w:rsid w:val="001B5591"/>
    <w:rsid w:val="001D61A7"/>
    <w:rsid w:val="001D6216"/>
    <w:rsid w:val="00213A3F"/>
    <w:rsid w:val="002235F2"/>
    <w:rsid w:val="002A2CD6"/>
    <w:rsid w:val="00336E9C"/>
    <w:rsid w:val="00382EAA"/>
    <w:rsid w:val="00391164"/>
    <w:rsid w:val="0039365E"/>
    <w:rsid w:val="003B181F"/>
    <w:rsid w:val="004171DF"/>
    <w:rsid w:val="0048693E"/>
    <w:rsid w:val="00496FA1"/>
    <w:rsid w:val="004A370D"/>
    <w:rsid w:val="004B20EB"/>
    <w:rsid w:val="004E11C5"/>
    <w:rsid w:val="00517242"/>
    <w:rsid w:val="00570F86"/>
    <w:rsid w:val="00594FD7"/>
    <w:rsid w:val="005A54A1"/>
    <w:rsid w:val="00645111"/>
    <w:rsid w:val="00654392"/>
    <w:rsid w:val="006D04B3"/>
    <w:rsid w:val="00787EEC"/>
    <w:rsid w:val="00793DCF"/>
    <w:rsid w:val="00796CF6"/>
    <w:rsid w:val="007B0146"/>
    <w:rsid w:val="00814445"/>
    <w:rsid w:val="008145D3"/>
    <w:rsid w:val="00842226"/>
    <w:rsid w:val="008630B4"/>
    <w:rsid w:val="00866965"/>
    <w:rsid w:val="00875C26"/>
    <w:rsid w:val="00896F8A"/>
    <w:rsid w:val="008C53CF"/>
    <w:rsid w:val="008D6ADE"/>
    <w:rsid w:val="008F545F"/>
    <w:rsid w:val="009E1E86"/>
    <w:rsid w:val="009F6B09"/>
    <w:rsid w:val="00A10EFA"/>
    <w:rsid w:val="00A14D98"/>
    <w:rsid w:val="00A238DF"/>
    <w:rsid w:val="00A65654"/>
    <w:rsid w:val="00AB0268"/>
    <w:rsid w:val="00AF21F1"/>
    <w:rsid w:val="00B01CE8"/>
    <w:rsid w:val="00B11A9B"/>
    <w:rsid w:val="00BA2A1B"/>
    <w:rsid w:val="00C4640A"/>
    <w:rsid w:val="00C6789C"/>
    <w:rsid w:val="00C83445"/>
    <w:rsid w:val="00C87E4F"/>
    <w:rsid w:val="00C92F3E"/>
    <w:rsid w:val="00DD2F36"/>
    <w:rsid w:val="00E426B3"/>
    <w:rsid w:val="00E75D03"/>
    <w:rsid w:val="00E96830"/>
    <w:rsid w:val="00EA10F3"/>
    <w:rsid w:val="00F52FBF"/>
    <w:rsid w:val="00F92181"/>
    <w:rsid w:val="00F92564"/>
    <w:rsid w:val="00F9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2</Pages>
  <Words>545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23</cp:revision>
  <dcterms:created xsi:type="dcterms:W3CDTF">2021-10-05T17:40:00Z</dcterms:created>
  <dcterms:modified xsi:type="dcterms:W3CDTF">2022-07-05T17:26:00Z</dcterms:modified>
</cp:coreProperties>
</file>